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C0DCB" w:rsidRDefault="008800BF" w:rsidP="002148E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Тест по русскому языку для 6 класса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Что такое лексика?</w:t>
      </w:r>
    </w:p>
    <w:p w:rsidR="008800BF" w:rsidRPr="001C0DCB" w:rsidRDefault="008800BF" w:rsidP="002148E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основная единица языка</w:t>
      </w:r>
    </w:p>
    <w:p w:rsidR="008800BF" w:rsidRPr="001C0DCB" w:rsidRDefault="008800BF" w:rsidP="002148E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сочетание звуков</w:t>
      </w:r>
    </w:p>
    <w:p w:rsidR="008800BF" w:rsidRPr="001C0DCB" w:rsidRDefault="008800BF" w:rsidP="002148E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словарный состав языка</w:t>
      </w:r>
    </w:p>
    <w:p w:rsidR="008800BF" w:rsidRPr="001C0DCB" w:rsidRDefault="008800BF" w:rsidP="002148E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раздел науки, изучающий части речи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Многозначные слова – это слова …</w:t>
      </w:r>
    </w:p>
    <w:p w:rsidR="008800BF" w:rsidRPr="001C0DCB" w:rsidRDefault="008800BF" w:rsidP="002148E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имеющие несколько лексических значений.</w:t>
      </w:r>
    </w:p>
    <w:p w:rsidR="008800BF" w:rsidRPr="001C0DCB" w:rsidRDefault="008800BF" w:rsidP="002148E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C0DCB">
        <w:rPr>
          <w:rFonts w:ascii="Times New Roman" w:hAnsi="Times New Roman" w:cs="Times New Roman"/>
          <w:sz w:val="24"/>
          <w:szCs w:val="24"/>
        </w:rPr>
        <w:t>разные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 xml:space="preserve"> по значению, но одинаковые по написанию.</w:t>
      </w:r>
    </w:p>
    <w:p w:rsidR="008800BF" w:rsidRPr="001C0DCB" w:rsidRDefault="008800BF" w:rsidP="002148E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C0DCB">
        <w:rPr>
          <w:rFonts w:ascii="Times New Roman" w:hAnsi="Times New Roman" w:cs="Times New Roman"/>
          <w:sz w:val="24"/>
          <w:szCs w:val="24"/>
        </w:rPr>
        <w:t>разные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 xml:space="preserve"> по значению, но одинаковые по звучанию.</w:t>
      </w:r>
    </w:p>
    <w:p w:rsidR="008800BF" w:rsidRPr="001C0DCB" w:rsidRDefault="008800BF" w:rsidP="002148E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имеющие противоположные значения.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слово, которое имеет несколько значений:</w:t>
      </w:r>
    </w:p>
    <w:p w:rsidR="008800BF" w:rsidRPr="001C0DCB" w:rsidRDefault="008800BF" w:rsidP="002148E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Берёза</w:t>
      </w:r>
    </w:p>
    <w:p w:rsidR="008800BF" w:rsidRPr="001C0DCB" w:rsidRDefault="008800BF" w:rsidP="002148E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Корень</w:t>
      </w:r>
    </w:p>
    <w:p w:rsidR="008800BF" w:rsidRPr="001C0DCB" w:rsidRDefault="008800BF" w:rsidP="002148E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Договор</w:t>
      </w:r>
    </w:p>
    <w:p w:rsidR="008800BF" w:rsidRPr="001C0DCB" w:rsidRDefault="008800BF" w:rsidP="002148E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Гитара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правильный ответ: Слова однозначные ...</w:t>
      </w:r>
    </w:p>
    <w:p w:rsidR="008800BF" w:rsidRPr="001C0DCB" w:rsidRDefault="008800BF" w:rsidP="002148EB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обозначают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>, но отличаются оттенками значений</w:t>
      </w:r>
    </w:p>
    <w:p w:rsidR="008800BF" w:rsidRPr="001C0DCB" w:rsidRDefault="008800BF" w:rsidP="002148EB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имеют несколько значений</w:t>
      </w:r>
    </w:p>
    <w:p w:rsidR="008800BF" w:rsidRPr="001C0DCB" w:rsidRDefault="008800BF" w:rsidP="002148EB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имеют одно значение</w:t>
      </w:r>
    </w:p>
    <w:p w:rsidR="008800BF" w:rsidRPr="001C0DCB" w:rsidRDefault="008800BF" w:rsidP="002148EB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имеют переносное значение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Что изучает </w:t>
      </w:r>
      <w:r w:rsidRPr="001C0DCB">
        <w:rPr>
          <w:rFonts w:ascii="Times New Roman" w:hAnsi="Times New Roman" w:cs="Times New Roman"/>
          <w:i/>
          <w:sz w:val="24"/>
          <w:szCs w:val="24"/>
        </w:rPr>
        <w:t>лексика?</w:t>
      </w:r>
    </w:p>
    <w:p w:rsidR="008800BF" w:rsidRPr="001C0DCB" w:rsidRDefault="008800BF" w:rsidP="002148EB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Словарный состав языка</w:t>
      </w:r>
    </w:p>
    <w:p w:rsidR="008800BF" w:rsidRPr="001C0DCB" w:rsidRDefault="008800BF" w:rsidP="002148EB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Устойчивые сочетания слов</w:t>
      </w:r>
    </w:p>
    <w:p w:rsidR="008800BF" w:rsidRPr="001C0DCB" w:rsidRDefault="008800BF" w:rsidP="002148EB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Звуки речи</w:t>
      </w:r>
    </w:p>
    <w:p w:rsidR="008800BF" w:rsidRPr="001C0DCB" w:rsidRDefault="008800BF" w:rsidP="002148EB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Грамматический строй языка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слово в прямом значении</w:t>
      </w:r>
    </w:p>
    <w:p w:rsidR="008800BF" w:rsidRPr="001C0DCB" w:rsidRDefault="008800BF" w:rsidP="002148E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Уснула степь</w:t>
      </w:r>
    </w:p>
    <w:p w:rsidR="008800BF" w:rsidRPr="001C0DCB" w:rsidRDefault="008800BF" w:rsidP="002148E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Уснула ширь</w:t>
      </w:r>
    </w:p>
    <w:p w:rsidR="008800BF" w:rsidRPr="001C0DCB" w:rsidRDefault="008800BF" w:rsidP="002148E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Уснула девочка</w:t>
      </w:r>
    </w:p>
    <w:p w:rsidR="008800BF" w:rsidRPr="001C0DCB" w:rsidRDefault="008800BF" w:rsidP="002148EB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Уснула деревня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вариант, в котором употреблены слова в переносном значении</w:t>
      </w:r>
    </w:p>
    <w:p w:rsidR="008800BF" w:rsidRPr="001C0DCB" w:rsidRDefault="008800BF" w:rsidP="002148E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C0DCB">
        <w:rPr>
          <w:rFonts w:ascii="Times New Roman" w:hAnsi="Times New Roman" w:cs="Times New Roman"/>
          <w:sz w:val="24"/>
          <w:szCs w:val="24"/>
        </w:rPr>
        <w:t>Асан</w:t>
      </w:r>
      <w:proofErr w:type="spellEnd"/>
      <w:r w:rsidRPr="001C0DCB">
        <w:rPr>
          <w:rFonts w:ascii="Times New Roman" w:hAnsi="Times New Roman" w:cs="Times New Roman"/>
          <w:sz w:val="24"/>
          <w:szCs w:val="24"/>
        </w:rPr>
        <w:t xml:space="preserve"> стоит, а </w:t>
      </w:r>
      <w:proofErr w:type="spellStart"/>
      <w:r w:rsidRPr="001C0DCB">
        <w:rPr>
          <w:rFonts w:ascii="Times New Roman" w:hAnsi="Times New Roman" w:cs="Times New Roman"/>
          <w:sz w:val="24"/>
          <w:szCs w:val="24"/>
        </w:rPr>
        <w:t>Усен</w:t>
      </w:r>
      <w:proofErr w:type="spellEnd"/>
      <w:r w:rsidRPr="001C0DCB">
        <w:rPr>
          <w:rFonts w:ascii="Times New Roman" w:hAnsi="Times New Roman" w:cs="Times New Roman"/>
          <w:sz w:val="24"/>
          <w:szCs w:val="24"/>
        </w:rPr>
        <w:t xml:space="preserve"> сидит</w:t>
      </w:r>
    </w:p>
    <w:p w:rsidR="008800BF" w:rsidRPr="001C0DCB" w:rsidRDefault="008800BF" w:rsidP="002148E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Золотой браслет, золотой кулон</w:t>
      </w:r>
    </w:p>
    <w:p w:rsidR="008800BF" w:rsidRPr="001C0DCB" w:rsidRDefault="008800BF" w:rsidP="002148E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Человек спит, человек проснулся </w:t>
      </w:r>
    </w:p>
    <w:p w:rsidR="008800BF" w:rsidRPr="001C0DCB" w:rsidRDefault="008800BF" w:rsidP="002148E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Часы стоят, часы спешат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словосочетание, которое имеет прямое значение:</w:t>
      </w:r>
    </w:p>
    <w:p w:rsidR="008800BF" w:rsidRPr="001C0DCB" w:rsidRDefault="008800BF" w:rsidP="002148EB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Чёрные брюки</w:t>
      </w:r>
    </w:p>
    <w:p w:rsidR="008800BF" w:rsidRPr="001C0DCB" w:rsidRDefault="008800BF" w:rsidP="002148EB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Чёрный день</w:t>
      </w:r>
    </w:p>
    <w:p w:rsidR="008800BF" w:rsidRPr="001C0DCB" w:rsidRDefault="008800BF" w:rsidP="002148EB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Чёрные мысли</w:t>
      </w:r>
    </w:p>
    <w:p w:rsidR="008800BF" w:rsidRPr="001C0DCB" w:rsidRDefault="008800BF" w:rsidP="002148EB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Чёрные силы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Найдите слово, которое имеет переносное значение:</w:t>
      </w:r>
    </w:p>
    <w:p w:rsidR="008800BF" w:rsidRPr="001C0DCB" w:rsidRDefault="008800BF" w:rsidP="002148E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Человек идёт</w:t>
      </w:r>
    </w:p>
    <w:p w:rsidR="008800BF" w:rsidRPr="001C0DCB" w:rsidRDefault="008800BF" w:rsidP="002148E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*Снег идёт</w:t>
      </w:r>
    </w:p>
    <w:p w:rsidR="008800BF" w:rsidRPr="001C0DCB" w:rsidRDefault="008800BF" w:rsidP="002148E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Люди идут</w:t>
      </w:r>
    </w:p>
    <w:p w:rsidR="008800BF" w:rsidRPr="001C0DCB" w:rsidRDefault="008800BF" w:rsidP="002148E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Папа идёт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1C0DCB">
        <w:rPr>
          <w:rFonts w:ascii="Times New Roman" w:hAnsi="Times New Roman" w:cs="Times New Roman"/>
          <w:sz w:val="24"/>
          <w:szCs w:val="24"/>
        </w:rPr>
        <w:t>общеупотребляемые</w:t>
      </w:r>
      <w:proofErr w:type="spellEnd"/>
      <w:r w:rsidRPr="001C0DCB">
        <w:rPr>
          <w:rFonts w:ascii="Times New Roman" w:hAnsi="Times New Roman" w:cs="Times New Roman"/>
          <w:sz w:val="24"/>
          <w:szCs w:val="24"/>
        </w:rPr>
        <w:t xml:space="preserve"> слова</w:t>
      </w:r>
    </w:p>
    <w:p w:rsidR="008800BF" w:rsidRPr="001C0DCB" w:rsidRDefault="008800BF" w:rsidP="002148E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Дерево, поле, человек</w:t>
      </w:r>
    </w:p>
    <w:p w:rsidR="008800BF" w:rsidRPr="001C0DCB" w:rsidRDefault="008800BF" w:rsidP="002148E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Укол, больной, температура</w:t>
      </w:r>
    </w:p>
    <w:p w:rsidR="008800BF" w:rsidRPr="001C0DCB" w:rsidRDefault="008800BF" w:rsidP="002148E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Мел, доска, класс</w:t>
      </w:r>
    </w:p>
    <w:p w:rsidR="008800BF" w:rsidRPr="001C0DCB" w:rsidRDefault="008800BF" w:rsidP="002148E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Пшеница, комбайн, урожай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lastRenderedPageBreak/>
        <w:t>Слова, которые употребляют все люди, называются ...</w:t>
      </w:r>
    </w:p>
    <w:p w:rsidR="008800BF" w:rsidRPr="001C0DCB" w:rsidRDefault="008800BF" w:rsidP="002148EB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профессиональные</w:t>
      </w:r>
    </w:p>
    <w:p w:rsidR="008800BF" w:rsidRPr="001C0DCB" w:rsidRDefault="008800BF" w:rsidP="002148EB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заимствованные</w:t>
      </w:r>
    </w:p>
    <w:p w:rsidR="008800BF" w:rsidRPr="001C0DCB" w:rsidRDefault="008800BF" w:rsidP="002148EB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общеупотребительные</w:t>
      </w:r>
    </w:p>
    <w:p w:rsidR="008800BF" w:rsidRPr="001C0DCB" w:rsidRDefault="008800BF" w:rsidP="002148EB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интернациональные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Назовите слова, употребляющиеся в </w:t>
      </w:r>
      <w:r w:rsidRPr="001C0DCB">
        <w:rPr>
          <w:rFonts w:ascii="Times New Roman" w:hAnsi="Times New Roman" w:cs="Times New Roman"/>
          <w:i/>
          <w:sz w:val="24"/>
          <w:szCs w:val="24"/>
        </w:rPr>
        <w:t>области музыки:</w:t>
      </w:r>
    </w:p>
    <w:p w:rsidR="008800BF" w:rsidRPr="001C0DCB" w:rsidRDefault="008800BF" w:rsidP="002148EB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Акварель, мольберт, гуашь</w:t>
      </w:r>
    </w:p>
    <w:p w:rsidR="008800BF" w:rsidRPr="001C0DCB" w:rsidRDefault="008800BF" w:rsidP="002148EB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Циркуль, рейсфедер, фломастер</w:t>
      </w:r>
    </w:p>
    <w:p w:rsidR="008800BF" w:rsidRPr="001C0DCB" w:rsidRDefault="008800BF" w:rsidP="002148EB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Проявитель, закрепитель, негатив</w:t>
      </w:r>
    </w:p>
    <w:p w:rsidR="008800BF" w:rsidRPr="001C0DCB" w:rsidRDefault="008800BF" w:rsidP="002148EB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Пианино, вокал, солист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Слова, которые употребляют люди определённой профессии, называются ...</w:t>
      </w:r>
    </w:p>
    <w:p w:rsidR="008800BF" w:rsidRPr="001C0DCB" w:rsidRDefault="008800BF" w:rsidP="002148EB">
      <w:pPr>
        <w:numPr>
          <w:ilvl w:val="1"/>
          <w:numId w:val="11"/>
        </w:numPr>
        <w:tabs>
          <w:tab w:val="clear" w:pos="720"/>
          <w:tab w:val="num" w:pos="36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интернациональные</w:t>
      </w:r>
    </w:p>
    <w:p w:rsidR="008800BF" w:rsidRPr="001C0DCB" w:rsidRDefault="008800BF" w:rsidP="002148EB">
      <w:pPr>
        <w:numPr>
          <w:ilvl w:val="1"/>
          <w:numId w:val="11"/>
        </w:numPr>
        <w:tabs>
          <w:tab w:val="clear" w:pos="720"/>
          <w:tab w:val="num" w:pos="36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заимствованные</w:t>
      </w:r>
    </w:p>
    <w:p w:rsidR="008800BF" w:rsidRPr="001C0DCB" w:rsidRDefault="008800BF" w:rsidP="002148EB">
      <w:pPr>
        <w:numPr>
          <w:ilvl w:val="1"/>
          <w:numId w:val="11"/>
        </w:numPr>
        <w:tabs>
          <w:tab w:val="clear" w:pos="720"/>
          <w:tab w:val="num" w:pos="36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профессиональные</w:t>
      </w:r>
    </w:p>
    <w:p w:rsidR="008800BF" w:rsidRPr="001C0DCB" w:rsidRDefault="008800BF" w:rsidP="002148EB">
      <w:pPr>
        <w:numPr>
          <w:ilvl w:val="1"/>
          <w:numId w:val="11"/>
        </w:numPr>
        <w:tabs>
          <w:tab w:val="clear" w:pos="720"/>
          <w:tab w:val="num" w:pos="360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неологизмы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Дословный перевод слова «апельсин»</w:t>
      </w:r>
    </w:p>
    <w:p w:rsidR="008800BF" w:rsidRPr="001C0DCB" w:rsidRDefault="008800BF" w:rsidP="002148EB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Китайское яблоко</w:t>
      </w:r>
    </w:p>
    <w:p w:rsidR="008800BF" w:rsidRPr="001C0DCB" w:rsidRDefault="008800BF" w:rsidP="002148EB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Французское яблоко</w:t>
      </w:r>
    </w:p>
    <w:p w:rsidR="008800BF" w:rsidRPr="001C0DCB" w:rsidRDefault="008800BF" w:rsidP="002148EB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Английское яблоко</w:t>
      </w:r>
    </w:p>
    <w:p w:rsidR="008800BF" w:rsidRPr="001C0DCB" w:rsidRDefault="008800BF" w:rsidP="002148EB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Немецкое яблоко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Что означает заимствованное слово </w:t>
      </w:r>
      <w:r w:rsidRPr="001C0DCB">
        <w:rPr>
          <w:rFonts w:ascii="Times New Roman" w:hAnsi="Times New Roman" w:cs="Times New Roman"/>
          <w:i/>
          <w:sz w:val="24"/>
          <w:szCs w:val="24"/>
        </w:rPr>
        <w:t>«оранжевый»</w:t>
      </w:r>
      <w:r w:rsidRPr="001C0DCB">
        <w:rPr>
          <w:rFonts w:ascii="Times New Roman" w:hAnsi="Times New Roman" w:cs="Times New Roman"/>
          <w:sz w:val="24"/>
          <w:szCs w:val="24"/>
        </w:rPr>
        <w:t xml:space="preserve"> в русском языке?</w:t>
      </w:r>
    </w:p>
    <w:p w:rsidR="008800BF" w:rsidRPr="001C0DCB" w:rsidRDefault="008800BF" w:rsidP="002148EB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Бледно-жёлтый цвет</w:t>
      </w:r>
    </w:p>
    <w:p w:rsidR="008800BF" w:rsidRPr="001C0DCB" w:rsidRDefault="008800BF" w:rsidP="002148EB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Ярко-жёлтый цвет</w:t>
      </w:r>
    </w:p>
    <w:p w:rsidR="008800BF" w:rsidRPr="001C0DCB" w:rsidRDefault="008800BF" w:rsidP="002148EB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Тёмно-красный цвет</w:t>
      </w:r>
    </w:p>
    <w:p w:rsidR="008800BF" w:rsidRPr="001C0DCB" w:rsidRDefault="008800BF" w:rsidP="002148EB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Ярко-красный цвет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Назовите слова, пришедшие из Германии:</w:t>
      </w:r>
    </w:p>
    <w:p w:rsidR="008800BF" w:rsidRPr="001C0DCB" w:rsidRDefault="008800BF" w:rsidP="002148EB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Пальто, костюм, сундук</w:t>
      </w:r>
    </w:p>
    <w:p w:rsidR="008800BF" w:rsidRPr="001C0DCB" w:rsidRDefault="008800BF" w:rsidP="002148EB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Футбол, волейбол, баскетбол</w:t>
      </w:r>
    </w:p>
    <w:p w:rsidR="008800BF" w:rsidRPr="001C0DCB" w:rsidRDefault="008800BF" w:rsidP="002148EB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Базар, барсук, карандаш</w:t>
      </w:r>
    </w:p>
    <w:p w:rsidR="008800BF" w:rsidRPr="001C0DCB" w:rsidRDefault="008800BF" w:rsidP="002148EB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Фронт, флот, солдат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Назовите ряд заимствованных слов:</w:t>
      </w:r>
    </w:p>
    <w:p w:rsidR="008800BF" w:rsidRPr="001C0DCB" w:rsidRDefault="008800BF" w:rsidP="002148EB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Арбуз, автор, лифт</w:t>
      </w:r>
    </w:p>
    <w:p w:rsidR="008800BF" w:rsidRPr="001C0DCB" w:rsidRDefault="008800BF" w:rsidP="002148EB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Ветер, дерево, весна</w:t>
      </w:r>
    </w:p>
    <w:p w:rsidR="008800BF" w:rsidRPr="001C0DCB" w:rsidRDefault="008800BF" w:rsidP="002148EB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День, ночь, берёза</w:t>
      </w:r>
    </w:p>
    <w:p w:rsidR="008800BF" w:rsidRPr="001C0DCB" w:rsidRDefault="008800BF" w:rsidP="002148EB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Школа, книга, учитель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Слова, которые употребляются в ряде языков и обозначают научные и политические понятия, называются ...</w:t>
      </w:r>
    </w:p>
    <w:p w:rsidR="008800BF" w:rsidRPr="001C0DCB" w:rsidRDefault="008800BF" w:rsidP="002148EB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Профессиональные</w:t>
      </w:r>
    </w:p>
    <w:p w:rsidR="008800BF" w:rsidRPr="001C0DCB" w:rsidRDefault="008800BF" w:rsidP="002148EB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Общеупотребительные</w:t>
      </w:r>
    </w:p>
    <w:p w:rsidR="008800BF" w:rsidRPr="001C0DCB" w:rsidRDefault="008800BF" w:rsidP="002148EB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Интернациональные</w:t>
      </w:r>
    </w:p>
    <w:p w:rsidR="008800BF" w:rsidRPr="001C0DCB" w:rsidRDefault="008800BF" w:rsidP="002148EB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Заимствованные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Словообразование изучает: </w:t>
      </w:r>
    </w:p>
    <w:p w:rsidR="008800BF" w:rsidRPr="001C0DCB" w:rsidRDefault="008800BF" w:rsidP="002148EB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строение слова</w:t>
      </w:r>
    </w:p>
    <w:p w:rsidR="008800BF" w:rsidRPr="001C0DCB" w:rsidRDefault="008800BF" w:rsidP="002148EB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словарный состав языка</w:t>
      </w:r>
    </w:p>
    <w:p w:rsidR="008800BF" w:rsidRPr="001C0DCB" w:rsidRDefault="008800BF" w:rsidP="002148EB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слова как части речи</w:t>
      </w:r>
    </w:p>
    <w:p w:rsidR="008800BF" w:rsidRPr="001C0DCB" w:rsidRDefault="008800BF" w:rsidP="002148EB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звуки речи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Какое слово является </w:t>
      </w:r>
      <w:proofErr w:type="spellStart"/>
      <w:r w:rsidRPr="001C0DCB">
        <w:rPr>
          <w:rFonts w:ascii="Times New Roman" w:hAnsi="Times New Roman" w:cs="Times New Roman"/>
          <w:sz w:val="24"/>
          <w:szCs w:val="24"/>
        </w:rPr>
        <w:t>неоднокоренным</w:t>
      </w:r>
      <w:proofErr w:type="spellEnd"/>
      <w:r w:rsidRPr="001C0DCB">
        <w:rPr>
          <w:rFonts w:ascii="Times New Roman" w:hAnsi="Times New Roman" w:cs="Times New Roman"/>
          <w:sz w:val="24"/>
          <w:szCs w:val="24"/>
        </w:rPr>
        <w:t xml:space="preserve"> с остальными?</w:t>
      </w:r>
    </w:p>
    <w:p w:rsidR="008800BF" w:rsidRPr="001C0DCB" w:rsidRDefault="008800BF" w:rsidP="002148EB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водный</w:t>
      </w:r>
    </w:p>
    <w:p w:rsidR="008800BF" w:rsidRPr="001C0DCB" w:rsidRDefault="008800BF" w:rsidP="002148EB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подводник</w:t>
      </w:r>
    </w:p>
    <w:p w:rsidR="008800BF" w:rsidRPr="001C0DCB" w:rsidRDefault="008800BF" w:rsidP="002148EB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освободить</w:t>
      </w:r>
    </w:p>
    <w:p w:rsidR="008800BF" w:rsidRPr="001C0DCB" w:rsidRDefault="008800BF" w:rsidP="002148EB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наводнение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Главные члены предложения – это: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lastRenderedPageBreak/>
        <w:t>А) подлежащее и сказуемое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В) определение и дополнение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дополнение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обстоятельство</w:t>
      </w:r>
      <w:proofErr w:type="gramEnd"/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Определите синтаксическую роль местоимения в предложении: </w:t>
      </w:r>
      <w:r w:rsidRPr="001C0DCB">
        <w:rPr>
          <w:rFonts w:ascii="Times New Roman" w:hAnsi="Times New Roman" w:cs="Times New Roman"/>
          <w:i/>
          <w:sz w:val="24"/>
          <w:szCs w:val="24"/>
        </w:rPr>
        <w:t>У меня сохранилось письмо отца: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дополнение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В) подлежащее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определение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обстоятельство</w:t>
      </w:r>
      <w:proofErr w:type="gramEnd"/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Определите, чем выражено подлежащее в предложении: </w:t>
      </w:r>
      <w:r w:rsidRPr="001C0DCB">
        <w:rPr>
          <w:rFonts w:ascii="Times New Roman" w:hAnsi="Times New Roman" w:cs="Times New Roman"/>
          <w:i/>
          <w:sz w:val="24"/>
          <w:szCs w:val="24"/>
        </w:rPr>
        <w:t>«Семеро одного не ждут».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существительным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>;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числительным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местоимением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>;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глаголом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Дайте верное определение: «Предложение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 xml:space="preserve"> - …»</w:t>
      </w:r>
      <w:proofErr w:type="gramEnd"/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сочетание двух или нескольких самостоятельных слов, связанных друг с другом по смыслу и грамматически.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В) служит для более точного, чем слово названия предметов, действий и их признаков.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состоит из главного и зависимого слова.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слово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 xml:space="preserve"> или несколько слов, в которых заключается сообщение, вопрос или побуждение (приказ, совет, просьба).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словосочетание: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C0DCB">
        <w:rPr>
          <w:rFonts w:ascii="Times New Roman" w:hAnsi="Times New Roman" w:cs="Times New Roman"/>
          <w:sz w:val="24"/>
          <w:szCs w:val="24"/>
        </w:rPr>
        <w:t>) Поезд пыхтит.</w:t>
      </w:r>
      <w:r w:rsidRPr="001C0DC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C0DCB">
        <w:rPr>
          <w:rFonts w:ascii="Times New Roman" w:hAnsi="Times New Roman" w:cs="Times New Roman"/>
          <w:sz w:val="24"/>
          <w:szCs w:val="24"/>
        </w:rPr>
        <w:t>) Стремиться к знаниям.</w:t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C0DCB">
        <w:rPr>
          <w:rFonts w:ascii="Times New Roman" w:hAnsi="Times New Roman" w:cs="Times New Roman"/>
          <w:sz w:val="24"/>
          <w:szCs w:val="24"/>
        </w:rPr>
        <w:t>) Ветер свирепствует.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>) Дует ветер.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Укажите, какой частью речи выражено подлежащее в предложении: «</w:t>
      </w:r>
      <w:r w:rsidRPr="001C0DCB">
        <w:rPr>
          <w:rFonts w:ascii="Times New Roman" w:hAnsi="Times New Roman" w:cs="Times New Roman"/>
          <w:i/>
          <w:sz w:val="24"/>
          <w:szCs w:val="24"/>
        </w:rPr>
        <w:t>Снова что-то зашумело в лесу».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прилагательным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В) местоимением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причастием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наречием</w:t>
      </w:r>
      <w:proofErr w:type="gramEnd"/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Укажите, чем выражено подлежащее в предложении </w:t>
      </w:r>
      <w:r w:rsidRPr="001C0DCB">
        <w:rPr>
          <w:rFonts w:ascii="Times New Roman" w:hAnsi="Times New Roman" w:cs="Times New Roman"/>
          <w:i/>
          <w:sz w:val="24"/>
          <w:szCs w:val="24"/>
        </w:rPr>
        <w:t>«Она врач»</w:t>
      </w:r>
      <w:r w:rsidRPr="001C0DCB">
        <w:rPr>
          <w:rFonts w:ascii="Times New Roman" w:hAnsi="Times New Roman" w:cs="Times New Roman"/>
          <w:sz w:val="24"/>
          <w:szCs w:val="24"/>
        </w:rPr>
        <w:t>: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глаголом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В) существительным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местоимением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сочетанием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 xml:space="preserve"> слов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Сказуемое в предложении: Наша дружба – солнца яркий свет 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Наша</w:t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дружба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солнца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свет</w:t>
      </w:r>
      <w:proofErr w:type="gramEnd"/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главный член предложения, обозначающий предмет: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подлежащее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В) сказуемое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определение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обстоятельство</w:t>
      </w:r>
      <w:proofErr w:type="gramEnd"/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Определите, чем выражено  сказуемое в предложении: </w:t>
      </w:r>
      <w:r w:rsidRPr="001C0DCB">
        <w:rPr>
          <w:rFonts w:ascii="Times New Roman" w:hAnsi="Times New Roman" w:cs="Times New Roman"/>
          <w:i/>
          <w:sz w:val="24"/>
          <w:szCs w:val="24"/>
        </w:rPr>
        <w:t>«Я – поэт».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существительным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>;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причастием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деепричастием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>;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lastRenderedPageBreak/>
        <w:t>D</w:t>
      </w:r>
      <w:r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местоимением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подлежащее, выраженное именительным падежом местоимения: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Ему снятся сны.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В) Он хорошо играет на скрипке.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В казахской поэзии лев служит символом доблести.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>) Вся комната янтарным блеском озарена.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подлежащее, выраженное сочетанием слов: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Бурей снесло крышу.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В) Песня полилась.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Отец с сыном слушали музыку.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>) Я тракторист.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Какой частью речи выражено подлежащее в предложении?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DCB">
        <w:rPr>
          <w:rFonts w:ascii="Times New Roman" w:hAnsi="Times New Roman" w:cs="Times New Roman"/>
          <w:i/>
          <w:sz w:val="24"/>
          <w:szCs w:val="24"/>
        </w:rPr>
        <w:t>Один крестится и прощается с народом. (В.Солоухин)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местоимением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  <w:t>В) числительным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глаголом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>) наречием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нераспространённое предложение: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Бездонной кадки водою не наполнишь.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В) Светает.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Мне ландыш серебристый кивает головой.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>) В саду горит костер рябины красной.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Найдите повествовательное предложение: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Петя, где журнал (?)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В) Юля, где твоя ручка (?)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Отец принёс новую книгу (?)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>) Когда мы пойдем в кино (?)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Укажите в предложении подлежащее: </w:t>
      </w:r>
      <w:r w:rsidRPr="001C0DCB">
        <w:rPr>
          <w:rFonts w:ascii="Times New Roman" w:hAnsi="Times New Roman" w:cs="Times New Roman"/>
          <w:i/>
          <w:sz w:val="24"/>
          <w:szCs w:val="24"/>
        </w:rPr>
        <w:t>«Стремиться вперёд – вот цель жизни»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А) Стремиться  </w:t>
      </w:r>
      <w:r w:rsidRPr="001C0DCB">
        <w:rPr>
          <w:rFonts w:ascii="Times New Roman" w:hAnsi="Times New Roman" w:cs="Times New Roman"/>
          <w:sz w:val="24"/>
          <w:szCs w:val="24"/>
        </w:rPr>
        <w:tab/>
        <w:t>В) вперёд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вот цель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>) жизни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нераспространённое  предложение: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Скучная картина!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В) Раскрылось небо </w:t>
      </w:r>
      <w:proofErr w:type="spellStart"/>
      <w:r w:rsidRPr="001C0DCB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Pr="001C0DCB">
        <w:rPr>
          <w:rFonts w:ascii="Times New Roman" w:hAnsi="Times New Roman" w:cs="Times New Roman"/>
          <w:sz w:val="24"/>
          <w:szCs w:val="24"/>
        </w:rPr>
        <w:t xml:space="preserve"> меж облаков в апрельский день.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Лес шумел.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>) Слезами горю не поможешь не поможешь.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Укажите в предложении сказуемое: </w:t>
      </w:r>
      <w:r w:rsidRPr="001C0DCB">
        <w:rPr>
          <w:rFonts w:ascii="Times New Roman" w:hAnsi="Times New Roman" w:cs="Times New Roman"/>
          <w:i/>
          <w:sz w:val="24"/>
          <w:szCs w:val="24"/>
        </w:rPr>
        <w:t>«Осенние листья темнеют».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А) Осенние 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В) листья 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темнеют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>) Осенние листья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распространенное предложение: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А) Наступила зима. </w:t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В) Морозное утро.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Ночь.</w:t>
      </w:r>
      <w:r w:rsidRPr="001C0DCB">
        <w:rPr>
          <w:rFonts w:ascii="Times New Roman" w:hAnsi="Times New Roman" w:cs="Times New Roman"/>
          <w:sz w:val="24"/>
          <w:szCs w:val="24"/>
        </w:rPr>
        <w:tab/>
      </w:r>
      <w:r w:rsidRPr="001C0DCB">
        <w:rPr>
          <w:rFonts w:ascii="Times New Roman" w:hAnsi="Times New Roman" w:cs="Times New Roman"/>
          <w:sz w:val="24"/>
          <w:szCs w:val="24"/>
        </w:rPr>
        <w:tab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>) Месяц сияет.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Какое из перечисленных ниже предложений является распространенным?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А) Вечереет.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В) Катятся ядра, свищут пули.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С) Весело сияет месяц над селом.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C0DCB">
        <w:rPr>
          <w:rFonts w:ascii="Times New Roman" w:hAnsi="Times New Roman" w:cs="Times New Roman"/>
          <w:sz w:val="24"/>
          <w:szCs w:val="24"/>
        </w:rPr>
        <w:t>) Наступило утро.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  <w:sectPr w:rsidR="008800BF" w:rsidRPr="001C0DCB" w:rsidSect="001C0DCB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Второстепенный член предложения, обозначающий предмет и отвечающий на вопросы косвенных падежей, называется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800BF" w:rsidRPr="001C0DCB" w:rsidSect="001C0DCB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A) сказуемым.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B) подлежащим.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</w:r>
      <w:r w:rsidRPr="001C0DCB">
        <w:rPr>
          <w:rFonts w:ascii="Times New Roman" w:eastAsia="Times New Roman" w:hAnsi="Times New Roman" w:cs="Times New Roman"/>
          <w:sz w:val="24"/>
          <w:szCs w:val="24"/>
        </w:rPr>
        <w:lastRenderedPageBreak/>
        <w:t>C) дополнением.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D) определением.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Дополнения отвечают на вопросы 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  <w:sectPr w:rsidR="008800BF" w:rsidRPr="001C0DCB" w:rsidSect="001C0DCB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8800BF" w:rsidRPr="001C0DCB" w:rsidRDefault="008800BF" w:rsidP="002148EB">
      <w:pPr>
        <w:pStyle w:val="a3"/>
        <w:numPr>
          <w:ilvl w:val="0"/>
          <w:numId w:val="24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какой? чей? </w:t>
      </w:r>
    </w:p>
    <w:p w:rsidR="008800BF" w:rsidRPr="001C0DCB" w:rsidRDefault="008800BF" w:rsidP="002148EB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gramStart"/>
      <w:r w:rsidRPr="001C0DCB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? сколько?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C) косвенных падежей.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D) именительного падежа. 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  <w:sectPr w:rsidR="008800BF" w:rsidRPr="001C0DCB" w:rsidSect="001C0DCB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 времени отвечают на вопросы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A) почему? отчего?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B) когда? как долго? с каких </w:t>
      </w:r>
      <w:proofErr w:type="gramStart"/>
      <w:r w:rsidRPr="001C0DCB">
        <w:rPr>
          <w:rFonts w:ascii="Times New Roman" w:eastAsia="Times New Roman" w:hAnsi="Times New Roman" w:cs="Times New Roman"/>
          <w:sz w:val="24"/>
          <w:szCs w:val="24"/>
        </w:rPr>
        <w:t>пор</w:t>
      </w:r>
      <w:proofErr w:type="gramEnd"/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? до каких пор? 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  <w:sectPr w:rsidR="008800BF" w:rsidRPr="001C0DCB" w:rsidSect="001C0DCB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C) где? куда? откуда?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D) как? каким образом?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  <w:sectPr w:rsidR="008800BF" w:rsidRPr="001C0DCB" w:rsidSect="001C0DCB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1C0DC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уроке географии я узнал о нашей </w:t>
      </w:r>
      <w:r w:rsidRPr="001C0D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Республике</w:t>
      </w:r>
      <w:r w:rsidRPr="001C0DC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В данном предложении подчеркнутое слово является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  <w:sectPr w:rsidR="008800BF" w:rsidRPr="001C0DCB" w:rsidSect="001C0DCB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lastRenderedPageBreak/>
        <w:t>A) определением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B) обстоятельством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>C) сказуемым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>D) дополнением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 w:rsidRPr="001C0DCB">
        <w:rPr>
          <w:rFonts w:ascii="Times New Roman" w:eastAsia="Times New Roman" w:hAnsi="Times New Roman" w:cs="Times New Roman"/>
          <w:sz w:val="24"/>
          <w:szCs w:val="24"/>
        </w:rPr>
        <w:lastRenderedPageBreak/>
        <w:t>Укажите предложение с  прямым дополнением.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  <w:sectPr w:rsidR="008800BF" w:rsidRPr="001C0DCB" w:rsidSect="001C0DCB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lastRenderedPageBreak/>
        <w:t>А) Десять делится на пять.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Б) Все вспоминали о прошлом.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С) Я сегодня поймал  было рыбку.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Д) Завтра не будет похоже на сегодня.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  <w:sectPr w:rsidR="008800BF" w:rsidRPr="001C0DCB" w:rsidSect="001C0DCB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1C0DCB">
        <w:rPr>
          <w:rFonts w:ascii="Times New Roman" w:eastAsia="Times New Roman" w:hAnsi="Times New Roman" w:cs="Times New Roman"/>
          <w:i/>
          <w:sz w:val="24"/>
          <w:szCs w:val="24"/>
        </w:rPr>
        <w:t>В 1820 году А. С. Пушкин был отправлен в ссылку на юг.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 В этом предложении есть обстоятельства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  <w:sectPr w:rsidR="008800BF" w:rsidRPr="001C0DCB" w:rsidSect="001C0DCB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A) места и цели.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B) цели и причины.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C) времени и места.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D) времени и меры и степени.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lastRenderedPageBreak/>
        <w:t>Укажите обстоятельство со значением причины.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А) Он по болезни на месяц освобожден от занятий.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В) При старании вы можете добиться больших успехов.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С) Вчера я приехал в Караганду.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D) Я вышел из школы.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i/>
          <w:sz w:val="24"/>
          <w:szCs w:val="24"/>
        </w:rPr>
        <w:t xml:space="preserve">Берегись </w:t>
      </w:r>
      <w:r w:rsidRPr="001C0D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всего того</w:t>
      </w:r>
      <w:r w:rsidRPr="001C0DCB">
        <w:rPr>
          <w:rFonts w:ascii="Times New Roman" w:eastAsia="Times New Roman" w:hAnsi="Times New Roman" w:cs="Times New Roman"/>
          <w:i/>
          <w:sz w:val="24"/>
          <w:szCs w:val="24"/>
        </w:rPr>
        <w:t xml:space="preserve">, что не одобряется твоей </w:t>
      </w:r>
      <w:r w:rsidRPr="001C0D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совестью</w:t>
      </w:r>
      <w:r w:rsidRPr="001C0DC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 (Л. Толстой) В этом предложении подчеркнутые слова являются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A) дополнениями.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B) приложениями.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C) определениями.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>D) обстоятельствами.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Укажите, чем выражено дополнение: </w:t>
      </w:r>
      <w:r w:rsidRPr="001C0DCB">
        <w:rPr>
          <w:rFonts w:ascii="Times New Roman" w:eastAsia="Times New Roman" w:hAnsi="Times New Roman" w:cs="Times New Roman"/>
          <w:i/>
          <w:sz w:val="24"/>
          <w:szCs w:val="24"/>
        </w:rPr>
        <w:t>Юность верит в чудеса.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А) Существительным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В) Прилагательным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С) Причастием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D) Наречием</w:t>
      </w:r>
    </w:p>
    <w:p w:rsidR="001C0DCB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с косвенным дополнением: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A) Правда глаза колет. (Пословица)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B) Старуха пряла свою пряжу. (А. С. Пушкин)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C) Старый Тарас думал о </w:t>
      </w:r>
      <w:proofErr w:type="gramStart"/>
      <w:r w:rsidRPr="001C0DCB">
        <w:rPr>
          <w:rFonts w:ascii="Times New Roman" w:eastAsia="Times New Roman" w:hAnsi="Times New Roman" w:cs="Times New Roman"/>
          <w:sz w:val="24"/>
          <w:szCs w:val="24"/>
        </w:rPr>
        <w:t>давнем</w:t>
      </w:r>
      <w:proofErr w:type="gramEnd"/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. (Н. В. Гоголь)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D) Я был готов любить весь мир. (М. Ю. Лермонтов) 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  <w:sectPr w:rsidR="008800BF" w:rsidRPr="001C0DCB" w:rsidSect="001C0DCB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Второстепенный член предложения, обозначающий признак предмета, называется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00BF" w:rsidRPr="001C0DCB" w:rsidRDefault="008800BF" w:rsidP="002148EB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сказуемым.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B) подлежащим.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C) дополнением.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D) определением. 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отвечает на вопросы </w:t>
      </w:r>
    </w:p>
    <w:p w:rsidR="001C0DCB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A) какой? чей?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B) каков? какой?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gramStart"/>
      <w:r w:rsidRPr="001C0DCB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Pr="001C0DCB">
        <w:rPr>
          <w:rFonts w:ascii="Times New Roman" w:eastAsia="Times New Roman" w:hAnsi="Times New Roman" w:cs="Times New Roman"/>
          <w:sz w:val="24"/>
          <w:szCs w:val="24"/>
        </w:rPr>
        <w:t>? с</w:t>
      </w:r>
      <w:r w:rsidR="001C0DCB" w:rsidRPr="001C0DCB">
        <w:rPr>
          <w:rFonts w:ascii="Times New Roman" w:eastAsia="Times New Roman" w:hAnsi="Times New Roman" w:cs="Times New Roman"/>
          <w:sz w:val="24"/>
          <w:szCs w:val="24"/>
        </w:rPr>
        <w:t xml:space="preserve">колько? </w:t>
      </w:r>
      <w:r w:rsidR="001C0DCB"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D) косвенных падежей. 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В предложении </w:t>
      </w:r>
      <w:r w:rsidRPr="001C0DCB">
        <w:rPr>
          <w:rFonts w:ascii="Times New Roman" w:eastAsia="Times New Roman" w:hAnsi="Times New Roman" w:cs="Times New Roman"/>
          <w:i/>
          <w:sz w:val="24"/>
          <w:szCs w:val="24"/>
        </w:rPr>
        <w:t>Лес любит осторожных и нешумных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t>. Дополнение выражено: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А) Существительным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В) Причастием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С) Прилагательным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D) Наречием</w:t>
      </w:r>
    </w:p>
    <w:p w:rsidR="001C0DCB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выражено местоимением в предложении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End"/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Оркестр играл какую-то мелодию.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B) Прочитанные книги он рекомендовал товарищам.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C) На первой полке были аккуратно расставлены книги.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>D) Ягоды на кустах шиповн</w:t>
      </w:r>
      <w:r w:rsidR="001C0DCB" w:rsidRPr="001C0DCB">
        <w:rPr>
          <w:rFonts w:ascii="Times New Roman" w:eastAsia="Times New Roman" w:hAnsi="Times New Roman" w:cs="Times New Roman"/>
          <w:sz w:val="24"/>
          <w:szCs w:val="24"/>
        </w:rPr>
        <w:t xml:space="preserve">ика пылали, как языки пламени. 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Укажите значение обстоятельства в предложении: </w:t>
      </w:r>
      <w:r w:rsidRPr="001C0DCB">
        <w:rPr>
          <w:rFonts w:ascii="Times New Roman" w:eastAsia="Times New Roman" w:hAnsi="Times New Roman" w:cs="Times New Roman"/>
          <w:i/>
          <w:sz w:val="24"/>
          <w:szCs w:val="24"/>
        </w:rPr>
        <w:t>Гулко ударил раскатистый гром.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А) образа действия;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В) причины;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С) цели;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D) времени;</w:t>
      </w:r>
    </w:p>
    <w:p w:rsidR="00A557FF" w:rsidRPr="00A557FF" w:rsidRDefault="00A557FF" w:rsidP="00A557FF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557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800BF" w:rsidRPr="00A557FF">
        <w:rPr>
          <w:rFonts w:ascii="Times New Roman" w:eastAsia="Times New Roman" w:hAnsi="Times New Roman" w:cs="Times New Roman"/>
          <w:i/>
          <w:sz w:val="24"/>
          <w:szCs w:val="24"/>
        </w:rPr>
        <w:t xml:space="preserve">Белеет парус одинокий в тумане моря </w:t>
      </w:r>
      <w:proofErr w:type="spellStart"/>
      <w:r w:rsidR="008800BF" w:rsidRPr="00A557FF">
        <w:rPr>
          <w:rFonts w:ascii="Times New Roman" w:eastAsia="Times New Roman" w:hAnsi="Times New Roman" w:cs="Times New Roman"/>
          <w:i/>
          <w:sz w:val="24"/>
          <w:szCs w:val="24"/>
        </w:rPr>
        <w:t>голубом</w:t>
      </w:r>
      <w:proofErr w:type="spellEnd"/>
      <w:r w:rsidR="008800BF" w:rsidRPr="00A557F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800BF" w:rsidRPr="00A557FF">
        <w:rPr>
          <w:rFonts w:ascii="Times New Roman" w:eastAsia="Times New Roman" w:hAnsi="Times New Roman" w:cs="Times New Roman"/>
          <w:sz w:val="24"/>
          <w:szCs w:val="24"/>
        </w:rPr>
        <w:t xml:space="preserve"> (М. Ю. Лермонтов) В этом предложении слово </w:t>
      </w:r>
      <w:r w:rsidR="008800BF" w:rsidRPr="00A557FF">
        <w:rPr>
          <w:rFonts w:ascii="Times New Roman" w:eastAsia="Times New Roman" w:hAnsi="Times New Roman" w:cs="Times New Roman"/>
          <w:i/>
          <w:sz w:val="24"/>
          <w:szCs w:val="24"/>
        </w:rPr>
        <w:t>одинокий</w:t>
      </w:r>
      <w:r w:rsidR="008800BF" w:rsidRPr="00A557FF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</w:p>
    <w:p w:rsidR="001C0DCB" w:rsidRPr="00A557FF" w:rsidRDefault="001C0DCB" w:rsidP="00A557FF">
      <w:pPr>
        <w:pStyle w:val="a3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557FF">
        <w:rPr>
          <w:rFonts w:ascii="Times New Roman" w:eastAsia="Times New Roman" w:hAnsi="Times New Roman" w:cs="Times New Roman"/>
          <w:sz w:val="24"/>
          <w:szCs w:val="24"/>
        </w:rPr>
        <w:t xml:space="preserve">сказуемым. </w:t>
      </w:r>
    </w:p>
    <w:p w:rsidR="001C0DCB" w:rsidRPr="001C0DCB" w:rsidRDefault="001C0DCB" w:rsidP="002148EB">
      <w:pPr>
        <w:pStyle w:val="a3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подлежащим. </w:t>
      </w:r>
    </w:p>
    <w:p w:rsidR="001C0DCB" w:rsidRPr="001C0DCB" w:rsidRDefault="008800BF" w:rsidP="002148EB">
      <w:pPr>
        <w:pStyle w:val="a3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1C0DCB" w:rsidRPr="001C0DCB">
        <w:rPr>
          <w:rFonts w:ascii="Times New Roman" w:eastAsia="Times New Roman" w:hAnsi="Times New Roman" w:cs="Times New Roman"/>
          <w:sz w:val="24"/>
          <w:szCs w:val="24"/>
        </w:rPr>
        <w:t xml:space="preserve">ополнением. </w:t>
      </w:r>
    </w:p>
    <w:p w:rsidR="001C0DCB" w:rsidRPr="001C0DCB" w:rsidRDefault="008800BF" w:rsidP="002148EB">
      <w:pPr>
        <w:pStyle w:val="a3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определением. 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Укажите в предложении определение: </w:t>
      </w:r>
      <w:r w:rsidRPr="001C0DCB">
        <w:rPr>
          <w:rFonts w:ascii="Times New Roman" w:eastAsia="Times New Roman" w:hAnsi="Times New Roman" w:cs="Times New Roman"/>
          <w:i/>
          <w:sz w:val="24"/>
          <w:szCs w:val="24"/>
        </w:rPr>
        <w:t>На столе лежали тетради брата.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А) На столе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В) брата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С) лежали</w:t>
      </w:r>
    </w:p>
    <w:p w:rsidR="008800BF" w:rsidRPr="001C0DCB" w:rsidRDefault="008800BF" w:rsidP="002148E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>D) тетради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i/>
          <w:sz w:val="24"/>
          <w:szCs w:val="24"/>
        </w:rPr>
        <w:t xml:space="preserve">Награда тому, кто занимается </w:t>
      </w:r>
      <w:r w:rsidRPr="001C0D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физкультурой</w:t>
      </w:r>
      <w:r w:rsidRPr="001C0DC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 В данном предложении подчеркнутое слово является </w:t>
      </w:r>
    </w:p>
    <w:p w:rsidR="001C0DCB" w:rsidRPr="001C0DCB" w:rsidRDefault="001C0DCB" w:rsidP="002148EB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прямым дополнением. </w:t>
      </w:r>
    </w:p>
    <w:p w:rsidR="001C0DCB" w:rsidRPr="001C0DCB" w:rsidRDefault="001C0DCB" w:rsidP="002148EB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C0DC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бстоятельством цели. </w:t>
      </w:r>
    </w:p>
    <w:p w:rsidR="001C0DCB" w:rsidRPr="001C0DCB" w:rsidRDefault="008800BF" w:rsidP="002148EB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0DC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1C0DCB">
        <w:rPr>
          <w:rFonts w:ascii="Times New Roman" w:eastAsia="Times New Roman" w:hAnsi="Times New Roman" w:cs="Times New Roman"/>
          <w:sz w:val="24"/>
          <w:szCs w:val="24"/>
        </w:rPr>
        <w:t>ополнением в творительном падеж</w:t>
      </w:r>
      <w:r w:rsidR="001C0DCB" w:rsidRPr="001C0DCB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1C0DCB" w:rsidRPr="001C0DCB" w:rsidRDefault="001C0DCB" w:rsidP="002148EB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обстоятельством причины. </w:t>
      </w:r>
    </w:p>
    <w:p w:rsidR="001C0DCB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выражено неопределенной формой глагола в предложении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A) Желание узнать </w:t>
      </w:r>
      <w:proofErr w:type="gramStart"/>
      <w:r w:rsidRPr="001C0DCB">
        <w:rPr>
          <w:rFonts w:ascii="Times New Roman" w:eastAsia="Times New Roman" w:hAnsi="Times New Roman" w:cs="Times New Roman"/>
          <w:sz w:val="24"/>
          <w:szCs w:val="24"/>
        </w:rPr>
        <w:t>побольше</w:t>
      </w:r>
      <w:proofErr w:type="gramEnd"/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 о Сергее Есенине привело меня в Константиново.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B) Прочитанные книги он рекомендовал товарищам.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C) На первой полке были аккуратно расставлены книги.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>D) Ягоды на кустах шиповн</w:t>
      </w:r>
      <w:r w:rsidR="001C0DCB" w:rsidRPr="001C0DCB">
        <w:rPr>
          <w:rFonts w:ascii="Times New Roman" w:eastAsia="Times New Roman" w:hAnsi="Times New Roman" w:cs="Times New Roman"/>
          <w:sz w:val="24"/>
          <w:szCs w:val="24"/>
        </w:rPr>
        <w:t xml:space="preserve">ика пылали, как языки пламени. </w:t>
      </w:r>
    </w:p>
    <w:p w:rsidR="001C0DCB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с косвенным дополнением: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A) Луна ярко осветила крыльцо.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B) Пароход гудит и будит город.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 xml:space="preserve">C) Мы тревожились за наших волейболистов. </w:t>
      </w:r>
      <w:r w:rsidRPr="001C0DCB">
        <w:rPr>
          <w:rFonts w:ascii="Times New Roman" w:eastAsia="Times New Roman" w:hAnsi="Times New Roman" w:cs="Times New Roman"/>
          <w:sz w:val="24"/>
          <w:szCs w:val="24"/>
        </w:rPr>
        <w:br/>
        <w:t>D) Я читаю роман</w:t>
      </w:r>
      <w:r w:rsidR="001C0DCB" w:rsidRPr="001C0DCB">
        <w:rPr>
          <w:rFonts w:ascii="Times New Roman" w:eastAsia="Times New Roman" w:hAnsi="Times New Roman" w:cs="Times New Roman"/>
          <w:sz w:val="24"/>
          <w:szCs w:val="24"/>
        </w:rPr>
        <w:t xml:space="preserve"> Л. Н. Толстого «Война и мир». 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Разряды имен прилагательных: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относительные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, притяжательные, качественные;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количественные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, качественные;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>) качественные, относительные;</w:t>
      </w:r>
    </w:p>
    <w:p w:rsidR="001C0DCB" w:rsidRPr="001C0DCB" w:rsidRDefault="00411A6A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притяжательные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, качественные.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Простая сравнительная степень: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высокий;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интереснейший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величайший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интереснее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Качественные прилагательные обозначают: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принадлежность;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местонахождение;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признак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предмета;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признаку действия.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Относительные прилагательные указывают: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качество;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принадлежность;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форму, размер.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материал, местонахождение, на время;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Притяжательные прилагательные указывают: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принадлежность чего-либо лицу или животному;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форму.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место;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Сложная сравнительная степень: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круче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глубокое;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крепкий;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выше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1C0DCB">
        <w:rPr>
          <w:rFonts w:ascii="Times New Roman" w:hAnsi="Times New Roman" w:cs="Times New Roman"/>
          <w:sz w:val="24"/>
          <w:szCs w:val="24"/>
        </w:rPr>
        <w:t xml:space="preserve"> в прилагательном:</w:t>
      </w:r>
    </w:p>
    <w:p w:rsidR="008800BF" w:rsidRPr="001C0DCB" w:rsidRDefault="00411A6A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песча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…</w:t>
      </w:r>
      <w:proofErr w:type="spellStart"/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торжестве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оловя</w:t>
      </w:r>
      <w:proofErr w:type="spellEnd"/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экзаменацио</w:t>
      </w:r>
      <w:proofErr w:type="spellEnd"/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b/>
          <w:i/>
          <w:sz w:val="24"/>
          <w:szCs w:val="24"/>
        </w:rPr>
        <w:t xml:space="preserve">НН </w:t>
      </w:r>
      <w:r w:rsidRPr="001C0DCB">
        <w:rPr>
          <w:rFonts w:ascii="Times New Roman" w:hAnsi="Times New Roman" w:cs="Times New Roman"/>
          <w:sz w:val="24"/>
          <w:szCs w:val="24"/>
        </w:rPr>
        <w:t>в прилагательном: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серебря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ути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…</w:t>
      </w:r>
      <w:proofErr w:type="spellStart"/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сон…</w:t>
      </w:r>
      <w:proofErr w:type="spellStart"/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кожа…</w:t>
      </w:r>
      <w:proofErr w:type="spellStart"/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Однородных членов НЕТ в предложении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>) Щеки румяны, и полны, и смуглы. (Н. А. Некрасов)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>) Долго не желтели березовые рощи, не увядала трава.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>) В знакомой сакле огонек то трепетал, то снова гас. (М. Ю. Лермонтов)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0DCB">
        <w:rPr>
          <w:rFonts w:ascii="Times New Roman" w:hAnsi="Times New Roman" w:cs="Times New Roman"/>
          <w:sz w:val="24"/>
          <w:szCs w:val="24"/>
        </w:rPr>
        <w:t>) Однажды Лебедь, Рак да Щука везти с поклажей воз взялись.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 xml:space="preserve"> (И. А. Крылов)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Прилагательные без </w:t>
      </w:r>
      <w:proofErr w:type="gramStart"/>
      <w:r w:rsidRPr="001C0DCB">
        <w:rPr>
          <w:rFonts w:ascii="Times New Roman" w:hAnsi="Times New Roman" w:cs="Times New Roman"/>
          <w:i/>
          <w:sz w:val="24"/>
          <w:szCs w:val="24"/>
        </w:rPr>
        <w:t>НЕ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DC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1C0DCB">
        <w:rPr>
          <w:rFonts w:ascii="Times New Roman" w:hAnsi="Times New Roman" w:cs="Times New Roman"/>
          <w:sz w:val="24"/>
          <w:szCs w:val="24"/>
        </w:rPr>
        <w:t xml:space="preserve"> употребляются: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брежный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) здоровый;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) правильный;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) плохой.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Pr="001C0DCB">
        <w:rPr>
          <w:rFonts w:ascii="Times New Roman" w:hAnsi="Times New Roman" w:cs="Times New Roman"/>
          <w:sz w:val="24"/>
          <w:szCs w:val="24"/>
        </w:rPr>
        <w:t>являются приставкой: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настный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лепый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) внимательный;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ряшливый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Укажите слово, в котором пишется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>: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>) Кумач...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ый.</w:t>
      </w:r>
      <w:r w:rsidR="008800BF" w:rsidRPr="001C0DC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Дириж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...р.</w:t>
      </w:r>
      <w:r w:rsidR="008800BF" w:rsidRPr="001C0DC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Точ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  <w:r w:rsidR="008800BF" w:rsidRPr="001C0DC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Ноч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вка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57FF" w:rsidRPr="00A557FF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7FF">
        <w:rPr>
          <w:rFonts w:ascii="Times New Roman" w:hAnsi="Times New Roman" w:cs="Times New Roman"/>
          <w:sz w:val="24"/>
          <w:szCs w:val="24"/>
        </w:rPr>
        <w:t xml:space="preserve">Укажите прилагательное с суффиксом </w:t>
      </w:r>
      <w:proofErr w:type="gramStart"/>
      <w:r w:rsidRPr="00A557F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557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57F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A557FF">
        <w:rPr>
          <w:rFonts w:ascii="Times New Roman" w:hAnsi="Times New Roman" w:cs="Times New Roman"/>
          <w:sz w:val="24"/>
          <w:szCs w:val="24"/>
        </w:rPr>
        <w:t>-:</w:t>
      </w:r>
    </w:p>
    <w:p w:rsidR="008800BF" w:rsidRPr="00A557FF" w:rsidRDefault="00A557FF" w:rsidP="00A557FF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557F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557FF">
        <w:rPr>
          <w:rFonts w:ascii="Times New Roman" w:hAnsi="Times New Roman" w:cs="Times New Roman"/>
          <w:sz w:val="24"/>
          <w:szCs w:val="24"/>
        </w:rPr>
        <w:t>) Низ...</w:t>
      </w:r>
      <w:proofErr w:type="spellStart"/>
      <w:r w:rsidRPr="00A557F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A557FF">
        <w:rPr>
          <w:rFonts w:ascii="Times New Roman" w:hAnsi="Times New Roman" w:cs="Times New Roman"/>
          <w:sz w:val="24"/>
          <w:szCs w:val="24"/>
        </w:rPr>
        <w:t>.</w:t>
      </w:r>
      <w:r w:rsidRPr="00A557FF">
        <w:rPr>
          <w:rFonts w:ascii="Times New Roman" w:hAnsi="Times New Roman" w:cs="Times New Roman"/>
          <w:sz w:val="24"/>
          <w:szCs w:val="24"/>
        </w:rPr>
        <w:br/>
      </w:r>
      <w:r w:rsidRPr="00A557F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557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557FF">
        <w:rPr>
          <w:rFonts w:ascii="Times New Roman" w:hAnsi="Times New Roman" w:cs="Times New Roman"/>
          <w:sz w:val="24"/>
          <w:szCs w:val="24"/>
        </w:rPr>
        <w:t>Ткац</w:t>
      </w:r>
      <w:proofErr w:type="spellEnd"/>
      <w:r w:rsidRPr="00A557FF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A557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557F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557F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A557FF">
        <w:rPr>
          <w:rFonts w:ascii="Times New Roman" w:hAnsi="Times New Roman" w:cs="Times New Roman"/>
          <w:sz w:val="24"/>
          <w:szCs w:val="24"/>
        </w:rPr>
        <w:t>.</w:t>
      </w:r>
      <w:r w:rsidRPr="00A557FF">
        <w:rPr>
          <w:rFonts w:ascii="Times New Roman" w:hAnsi="Times New Roman" w:cs="Times New Roman"/>
          <w:sz w:val="24"/>
          <w:szCs w:val="24"/>
        </w:rPr>
        <w:br/>
      </w:r>
      <w:r w:rsidRPr="00A557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557FF">
        <w:rPr>
          <w:rFonts w:ascii="Times New Roman" w:hAnsi="Times New Roman" w:cs="Times New Roman"/>
          <w:sz w:val="24"/>
          <w:szCs w:val="24"/>
        </w:rPr>
        <w:t>) Француз...</w:t>
      </w:r>
      <w:proofErr w:type="spellStart"/>
      <w:r w:rsidRPr="00A557F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A557FF">
        <w:rPr>
          <w:rFonts w:ascii="Times New Roman" w:hAnsi="Times New Roman" w:cs="Times New Roman"/>
          <w:sz w:val="24"/>
          <w:szCs w:val="24"/>
        </w:rPr>
        <w:t>.</w:t>
      </w:r>
      <w:r w:rsidRPr="00A557FF">
        <w:rPr>
          <w:rFonts w:ascii="Times New Roman" w:hAnsi="Times New Roman" w:cs="Times New Roman"/>
          <w:sz w:val="24"/>
          <w:szCs w:val="24"/>
        </w:rPr>
        <w:br/>
      </w:r>
      <w:r w:rsidRPr="00A557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A557FF">
        <w:rPr>
          <w:rFonts w:ascii="Times New Roman" w:hAnsi="Times New Roman" w:cs="Times New Roman"/>
          <w:sz w:val="24"/>
          <w:szCs w:val="24"/>
        </w:rPr>
        <w:t xml:space="preserve">) Немец... </w:t>
      </w:r>
      <w:proofErr w:type="spellStart"/>
      <w:r w:rsidR="008800BF" w:rsidRPr="00A557F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8800BF" w:rsidRPr="00A55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Нигде не было видно ни воды, ни деревьев. Это предложение осложнено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однородными</w:t>
      </w:r>
      <w:proofErr w:type="gramEnd"/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сказуемыми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подлежащими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дополнениями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определениями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В наших степях водятся как зайцы, так и лисицы. Это предложение осложнено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однородными</w:t>
      </w:r>
      <w:proofErr w:type="gramEnd"/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сказуемыми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подлежащими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дополнениями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определениями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>Однородными обстоятельствами места осложнено предложение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>) Дни стояли теплые и ласковые. (К. Федин)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>) Одевается он отлично и со вкусом. (И. С. Тургенев)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Я поеду теперь на Дальний Восток либо на север. (В. 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Ажаев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>)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>) Цветы лучше всего собирать утром или под вечер. (К. Паустовский)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Укажите, в каком существительном  </w:t>
      </w:r>
      <w:r w:rsidRPr="001C0DCB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Start"/>
      <w:r w:rsidRPr="001C0DCB">
        <w:rPr>
          <w:rFonts w:ascii="Times New Roman" w:hAnsi="Times New Roman" w:cs="Times New Roman"/>
          <w:b/>
          <w:i/>
          <w:sz w:val="24"/>
          <w:szCs w:val="24"/>
        </w:rPr>
        <w:t>е-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 xml:space="preserve">  приставка: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не)</w:t>
      </w:r>
      <w:proofErr w:type="spellStart"/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ряха</w:t>
      </w:r>
      <w:proofErr w:type="spellEnd"/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не)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приятель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не)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вежда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не)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друг, а просто знакомый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Укажите, в каком существительном  </w:t>
      </w:r>
      <w:r w:rsidRPr="001C0DCB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Start"/>
      <w:r w:rsidRPr="001C0DCB">
        <w:rPr>
          <w:rFonts w:ascii="Times New Roman" w:hAnsi="Times New Roman" w:cs="Times New Roman"/>
          <w:b/>
          <w:i/>
          <w:sz w:val="24"/>
          <w:szCs w:val="24"/>
        </w:rPr>
        <w:t>е-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 xml:space="preserve">  пишется раздельно: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не)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вежда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не)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приятель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не)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счастье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не)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>правда, а ложь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1C0DCB">
        <w:rPr>
          <w:rFonts w:ascii="Times New Roman" w:hAnsi="Times New Roman" w:cs="Times New Roman"/>
          <w:sz w:val="24"/>
          <w:szCs w:val="24"/>
        </w:rPr>
        <w:t xml:space="preserve"> с существительными пишется раздельно: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существительное с </w:t>
      </w:r>
      <w:r w:rsidR="008800BF" w:rsidRPr="001C0DCB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может быть заменено синонимом без </w:t>
      </w:r>
      <w:r w:rsidR="008800BF" w:rsidRPr="001C0DCB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в предложении есть противопоставление с союзом </w:t>
      </w:r>
      <w:r w:rsidR="008800BF" w:rsidRPr="001C0DC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800BF" w:rsidRPr="001C0DCB">
        <w:rPr>
          <w:rFonts w:ascii="Times New Roman" w:hAnsi="Times New Roman" w:cs="Times New Roman"/>
          <w:sz w:val="24"/>
          <w:szCs w:val="24"/>
        </w:rPr>
        <w:t>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слово без </w:t>
      </w:r>
      <w:r w:rsidR="008800BF" w:rsidRPr="001C0DCB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0BF" w:rsidRPr="001C0DC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употребляется;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="008800BF" w:rsidRPr="001C0DCB">
        <w:rPr>
          <w:rFonts w:ascii="Times New Roman" w:hAnsi="Times New Roman" w:cs="Times New Roman"/>
          <w:sz w:val="24"/>
          <w:szCs w:val="24"/>
        </w:rPr>
        <w:t xml:space="preserve"> </w:t>
      </w:r>
      <w:r w:rsidR="008800BF" w:rsidRPr="001C0DCB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 приставка.</w:t>
      </w:r>
    </w:p>
    <w:p w:rsidR="008800BF" w:rsidRPr="001C0DCB" w:rsidRDefault="008800BF" w:rsidP="002148EB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CB">
        <w:rPr>
          <w:rFonts w:ascii="Times New Roman" w:hAnsi="Times New Roman" w:cs="Times New Roman"/>
          <w:sz w:val="24"/>
          <w:szCs w:val="24"/>
        </w:rPr>
        <w:t xml:space="preserve">Слово не употребляется </w:t>
      </w:r>
      <w:proofErr w:type="gramStart"/>
      <w:r w:rsidRPr="001C0DCB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1C0DCB">
        <w:rPr>
          <w:rFonts w:ascii="Times New Roman" w:hAnsi="Times New Roman" w:cs="Times New Roman"/>
          <w:sz w:val="24"/>
          <w:szCs w:val="24"/>
        </w:rPr>
        <w:t xml:space="preserve"> </w:t>
      </w:r>
      <w:r w:rsidRPr="001C0DCB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Pr="001C0DCB">
        <w:rPr>
          <w:rFonts w:ascii="Times New Roman" w:hAnsi="Times New Roman" w:cs="Times New Roman"/>
          <w:sz w:val="24"/>
          <w:szCs w:val="24"/>
        </w:rPr>
        <w:t>в предложении: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r w:rsidR="008800BF" w:rsidRPr="001C0DCB">
        <w:rPr>
          <w:rFonts w:ascii="Times New Roman" w:hAnsi="Times New Roman" w:cs="Times New Roman"/>
          <w:i/>
          <w:iCs/>
          <w:sz w:val="24"/>
          <w:szCs w:val="24"/>
        </w:rPr>
        <w:t>Он всё время рассказывал (не</w:t>
      </w:r>
      <w:proofErr w:type="gramStart"/>
      <w:r w:rsidR="008800BF" w:rsidRPr="001C0DCB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spellStart"/>
      <w:r w:rsidR="008800BF" w:rsidRPr="001C0DCB">
        <w:rPr>
          <w:rFonts w:ascii="Times New Roman" w:hAnsi="Times New Roman" w:cs="Times New Roman"/>
          <w:i/>
          <w:iCs/>
          <w:sz w:val="24"/>
          <w:szCs w:val="24"/>
        </w:rPr>
        <w:t>былицы</w:t>
      </w:r>
      <w:proofErr w:type="spellEnd"/>
      <w:proofErr w:type="gramEnd"/>
      <w:r w:rsidR="008800BF" w:rsidRPr="001C0DC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00BF" w:rsidRPr="001C0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800BF" w:rsidRPr="001C0DCB">
        <w:rPr>
          <w:rFonts w:ascii="Times New Roman" w:hAnsi="Times New Roman" w:cs="Times New Roman"/>
          <w:i/>
          <w:iCs/>
          <w:sz w:val="24"/>
          <w:szCs w:val="24"/>
        </w:rPr>
        <w:t>девочка</w:t>
      </w:r>
      <w:proofErr w:type="gramEnd"/>
      <w:r w:rsidR="008800BF" w:rsidRPr="001C0DCB">
        <w:rPr>
          <w:rFonts w:ascii="Times New Roman" w:hAnsi="Times New Roman" w:cs="Times New Roman"/>
          <w:i/>
          <w:iCs/>
          <w:sz w:val="24"/>
          <w:szCs w:val="24"/>
        </w:rPr>
        <w:t xml:space="preserve"> в (не)решительности стояла перед дверью.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r w:rsidR="008800BF" w:rsidRPr="001C0DCB">
        <w:rPr>
          <w:rFonts w:ascii="Times New Roman" w:hAnsi="Times New Roman" w:cs="Times New Roman"/>
          <w:iCs/>
          <w:sz w:val="24"/>
          <w:szCs w:val="24"/>
        </w:rPr>
        <w:t>)</w:t>
      </w:r>
      <w:r w:rsidR="008800BF" w:rsidRPr="001C0D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8800BF" w:rsidRPr="001C0DCB">
        <w:rPr>
          <w:rFonts w:ascii="Times New Roman" w:hAnsi="Times New Roman" w:cs="Times New Roman"/>
          <w:i/>
          <w:iCs/>
          <w:sz w:val="24"/>
          <w:szCs w:val="24"/>
        </w:rPr>
        <w:t>по</w:t>
      </w:r>
      <w:proofErr w:type="gramEnd"/>
      <w:r w:rsidR="008800BF" w:rsidRPr="001C0DCB">
        <w:rPr>
          <w:rFonts w:ascii="Times New Roman" w:hAnsi="Times New Roman" w:cs="Times New Roman"/>
          <w:i/>
          <w:iCs/>
          <w:sz w:val="24"/>
          <w:szCs w:val="24"/>
        </w:rPr>
        <w:t xml:space="preserve"> (не)осторожности мы едва не попали в аварию.</w:t>
      </w:r>
    </w:p>
    <w:p w:rsidR="008800BF" w:rsidRPr="001C0DCB" w:rsidRDefault="00A557FF" w:rsidP="002148E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7FF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D</w:t>
      </w:r>
      <w:r w:rsidR="008800BF" w:rsidRPr="00A557FF">
        <w:rPr>
          <w:rStyle w:val="a4"/>
          <w:rFonts w:ascii="Times New Roman" w:hAnsi="Times New Roman" w:cs="Times New Roman"/>
          <w:i w:val="0"/>
          <w:sz w:val="24"/>
          <w:szCs w:val="24"/>
        </w:rPr>
        <w:t>)</w:t>
      </w:r>
      <w:r w:rsidR="008800BF" w:rsidRPr="001C0DCB">
        <w:rPr>
          <w:rStyle w:val="a4"/>
          <w:rFonts w:ascii="Times New Roman" w:hAnsi="Times New Roman" w:cs="Times New Roman"/>
          <w:sz w:val="24"/>
          <w:szCs w:val="24"/>
        </w:rPr>
        <w:t xml:space="preserve"> Он никогда (не</w:t>
      </w:r>
      <w:proofErr w:type="gramStart"/>
      <w:r w:rsidR="008800BF" w:rsidRPr="001C0DCB">
        <w:rPr>
          <w:rStyle w:val="a4"/>
          <w:rFonts w:ascii="Times New Roman" w:hAnsi="Times New Roman" w:cs="Times New Roman"/>
          <w:sz w:val="24"/>
          <w:szCs w:val="24"/>
        </w:rPr>
        <w:t>)видел</w:t>
      </w:r>
      <w:proofErr w:type="gramEnd"/>
      <w:r w:rsidR="008800BF" w:rsidRPr="001C0DCB">
        <w:rPr>
          <w:rStyle w:val="a4"/>
          <w:rFonts w:ascii="Times New Roman" w:hAnsi="Times New Roman" w:cs="Times New Roman"/>
          <w:sz w:val="24"/>
          <w:szCs w:val="24"/>
        </w:rPr>
        <w:t xml:space="preserve"> моря.</w:t>
      </w:r>
    </w:p>
    <w:p w:rsidR="008800BF" w:rsidRPr="001C0DCB" w:rsidRDefault="008800BF" w:rsidP="002148E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800BF" w:rsidRPr="001C0DCB" w:rsidSect="001C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BCF"/>
    <w:multiLevelType w:val="hybridMultilevel"/>
    <w:tmpl w:val="51E4F2AE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0E4FAA"/>
    <w:multiLevelType w:val="hybridMultilevel"/>
    <w:tmpl w:val="EC66C944"/>
    <w:lvl w:ilvl="0" w:tplc="5AD62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7159"/>
    <w:multiLevelType w:val="hybridMultilevel"/>
    <w:tmpl w:val="4AF6111C"/>
    <w:lvl w:ilvl="0" w:tplc="1EFAD14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B4E81"/>
    <w:multiLevelType w:val="hybridMultilevel"/>
    <w:tmpl w:val="6ABADF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B91D91"/>
    <w:multiLevelType w:val="hybridMultilevel"/>
    <w:tmpl w:val="DE644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56E7E"/>
    <w:multiLevelType w:val="hybridMultilevel"/>
    <w:tmpl w:val="347A88F4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A9766D"/>
    <w:multiLevelType w:val="hybridMultilevel"/>
    <w:tmpl w:val="F9061F7A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05EA5"/>
    <w:multiLevelType w:val="hybridMultilevel"/>
    <w:tmpl w:val="33B4D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4161"/>
    <w:multiLevelType w:val="hybridMultilevel"/>
    <w:tmpl w:val="F162EF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B32D8F"/>
    <w:multiLevelType w:val="hybridMultilevel"/>
    <w:tmpl w:val="E334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D2E6C"/>
    <w:multiLevelType w:val="hybridMultilevel"/>
    <w:tmpl w:val="6442D236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3C0432"/>
    <w:multiLevelType w:val="hybridMultilevel"/>
    <w:tmpl w:val="4E928B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2E3CB0"/>
    <w:multiLevelType w:val="hybridMultilevel"/>
    <w:tmpl w:val="C3CE45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4E0A06"/>
    <w:multiLevelType w:val="hybridMultilevel"/>
    <w:tmpl w:val="7A84BDBE"/>
    <w:lvl w:ilvl="0" w:tplc="49EAE8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03A2A"/>
    <w:multiLevelType w:val="hybridMultilevel"/>
    <w:tmpl w:val="53F667C0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E74354"/>
    <w:multiLevelType w:val="hybridMultilevel"/>
    <w:tmpl w:val="8042F8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31157D"/>
    <w:multiLevelType w:val="hybridMultilevel"/>
    <w:tmpl w:val="29D2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16CAB"/>
    <w:multiLevelType w:val="hybridMultilevel"/>
    <w:tmpl w:val="35820DB4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365495C"/>
    <w:multiLevelType w:val="hybridMultilevel"/>
    <w:tmpl w:val="7DFE1784"/>
    <w:lvl w:ilvl="0" w:tplc="88C4276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FF176D"/>
    <w:multiLevelType w:val="hybridMultilevel"/>
    <w:tmpl w:val="AD30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F17BD"/>
    <w:multiLevelType w:val="hybridMultilevel"/>
    <w:tmpl w:val="A83A35F0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7077FA"/>
    <w:multiLevelType w:val="hybridMultilevel"/>
    <w:tmpl w:val="F4C6E7D0"/>
    <w:lvl w:ilvl="0" w:tplc="17207A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51CDE"/>
    <w:multiLevelType w:val="hybridMultilevel"/>
    <w:tmpl w:val="4C2EF35C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6356E"/>
    <w:multiLevelType w:val="hybridMultilevel"/>
    <w:tmpl w:val="177AFEE4"/>
    <w:lvl w:ilvl="0" w:tplc="5F246F0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4973A0"/>
    <w:multiLevelType w:val="hybridMultilevel"/>
    <w:tmpl w:val="78C0E494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25007FF"/>
    <w:multiLevelType w:val="hybridMultilevel"/>
    <w:tmpl w:val="4EBC1A60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9B627F"/>
    <w:multiLevelType w:val="hybridMultilevel"/>
    <w:tmpl w:val="9294CA1E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59D1D12"/>
    <w:multiLevelType w:val="hybridMultilevel"/>
    <w:tmpl w:val="C40EF8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67F1CF4"/>
    <w:multiLevelType w:val="hybridMultilevel"/>
    <w:tmpl w:val="DFAA0CE0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DA0A18"/>
    <w:multiLevelType w:val="hybridMultilevel"/>
    <w:tmpl w:val="EC0C05B4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7A1746"/>
    <w:multiLevelType w:val="hybridMultilevel"/>
    <w:tmpl w:val="AD1A52BA"/>
    <w:lvl w:ilvl="0" w:tplc="17207A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E5293"/>
    <w:multiLevelType w:val="hybridMultilevel"/>
    <w:tmpl w:val="41C45A78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B9169D"/>
    <w:multiLevelType w:val="hybridMultilevel"/>
    <w:tmpl w:val="9106FD00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E231E0"/>
    <w:multiLevelType w:val="hybridMultilevel"/>
    <w:tmpl w:val="0B505FB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7062B"/>
    <w:multiLevelType w:val="hybridMultilevel"/>
    <w:tmpl w:val="FED0151C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D842DC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2DC42D2">
      <w:start w:val="4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8"/>
  </w:num>
  <w:num w:numId="4">
    <w:abstractNumId w:val="23"/>
  </w:num>
  <w:num w:numId="5">
    <w:abstractNumId w:val="2"/>
  </w:num>
  <w:num w:numId="6">
    <w:abstractNumId w:val="22"/>
  </w:num>
  <w:num w:numId="7">
    <w:abstractNumId w:val="32"/>
  </w:num>
  <w:num w:numId="8">
    <w:abstractNumId w:val="25"/>
  </w:num>
  <w:num w:numId="9">
    <w:abstractNumId w:val="6"/>
  </w:num>
  <w:num w:numId="10">
    <w:abstractNumId w:val="29"/>
  </w:num>
  <w:num w:numId="11">
    <w:abstractNumId w:val="34"/>
  </w:num>
  <w:num w:numId="12">
    <w:abstractNumId w:val="14"/>
  </w:num>
  <w:num w:numId="13">
    <w:abstractNumId w:val="31"/>
  </w:num>
  <w:num w:numId="14">
    <w:abstractNumId w:val="10"/>
  </w:num>
  <w:num w:numId="15">
    <w:abstractNumId w:val="5"/>
  </w:num>
  <w:num w:numId="16">
    <w:abstractNumId w:val="28"/>
  </w:num>
  <w:num w:numId="17">
    <w:abstractNumId w:val="20"/>
  </w:num>
  <w:num w:numId="18">
    <w:abstractNumId w:val="17"/>
  </w:num>
  <w:num w:numId="19">
    <w:abstractNumId w:val="33"/>
  </w:num>
  <w:num w:numId="20">
    <w:abstractNumId w:val="26"/>
  </w:num>
  <w:num w:numId="21">
    <w:abstractNumId w:val="15"/>
  </w:num>
  <w:num w:numId="22">
    <w:abstractNumId w:val="19"/>
  </w:num>
  <w:num w:numId="23">
    <w:abstractNumId w:val="8"/>
  </w:num>
  <w:num w:numId="24">
    <w:abstractNumId w:val="13"/>
  </w:num>
  <w:num w:numId="25">
    <w:abstractNumId w:val="3"/>
  </w:num>
  <w:num w:numId="26">
    <w:abstractNumId w:val="9"/>
  </w:num>
  <w:num w:numId="27">
    <w:abstractNumId w:val="1"/>
  </w:num>
  <w:num w:numId="28">
    <w:abstractNumId w:val="12"/>
  </w:num>
  <w:num w:numId="29">
    <w:abstractNumId w:val="16"/>
  </w:num>
  <w:num w:numId="30">
    <w:abstractNumId w:val="21"/>
  </w:num>
  <w:num w:numId="31">
    <w:abstractNumId w:val="7"/>
  </w:num>
  <w:num w:numId="32">
    <w:abstractNumId w:val="30"/>
  </w:num>
  <w:num w:numId="33">
    <w:abstractNumId w:val="11"/>
  </w:num>
  <w:num w:numId="34">
    <w:abstractNumId w:val="27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800BF"/>
    <w:rsid w:val="001C0DCB"/>
    <w:rsid w:val="002148EB"/>
    <w:rsid w:val="00411A6A"/>
    <w:rsid w:val="008800BF"/>
    <w:rsid w:val="00A5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BF"/>
    <w:pPr>
      <w:ind w:left="720"/>
      <w:contextualSpacing/>
    </w:pPr>
  </w:style>
  <w:style w:type="character" w:styleId="a4">
    <w:name w:val="Emphasis"/>
    <w:basedOn w:val="a0"/>
    <w:qFormat/>
    <w:rsid w:val="008800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2013-05-16T19:14:00Z</dcterms:created>
  <dcterms:modified xsi:type="dcterms:W3CDTF">2013-05-16T19:41:00Z</dcterms:modified>
</cp:coreProperties>
</file>