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43" w:rsidRPr="004F4643" w:rsidRDefault="004F4643" w:rsidP="004F4643">
      <w:pPr>
        <w:shd w:val="clear" w:color="auto" w:fill="FFFFFF"/>
        <w:spacing w:after="225" w:line="240" w:lineRule="auto"/>
        <w:outlineLvl w:val="3"/>
        <w:rPr>
          <w:rFonts w:ascii="Open Sans" w:eastAsia="Times New Roman" w:hAnsi="Open Sans" w:cs="Open Sans"/>
          <w:color w:val="666666"/>
          <w:sz w:val="36"/>
          <w:szCs w:val="36"/>
          <w:lang w:val="ru-RU" w:eastAsia="ru-RU"/>
        </w:rPr>
      </w:pPr>
      <w:proofErr w:type="spellStart"/>
      <w:r w:rsidRPr="004F4643">
        <w:rPr>
          <w:rFonts w:ascii="Open Sans" w:eastAsia="Times New Roman" w:hAnsi="Open Sans" w:cs="Open Sans"/>
          <w:color w:val="666666"/>
          <w:sz w:val="36"/>
          <w:szCs w:val="36"/>
          <w:lang w:val="ru-RU" w:eastAsia="ru-RU"/>
        </w:rPr>
        <w:t>Хабарландыру</w:t>
      </w:r>
      <w:proofErr w:type="spellEnd"/>
    </w:p>
    <w:p w:rsidR="004F4643" w:rsidRPr="004F4643" w:rsidRDefault="004F4643" w:rsidP="004F4643">
      <w:pPr>
        <w:shd w:val="clear" w:color="auto" w:fill="FFFFFF"/>
        <w:spacing w:line="273" w:lineRule="atLeast"/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</w:pPr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 «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Нұ</w:t>
      </w:r>
      <w:proofErr w:type="gram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р</w:t>
      </w:r>
      <w:proofErr w:type="spellEnd"/>
      <w:proofErr w:type="gram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Отан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»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партиясы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әлеуметтік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қолдауға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мұқтаж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,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шетелдік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университеттерге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бакалавриат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бағдарламасы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бойынша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өз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бетінше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оқуға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түскен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дарынды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 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және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келешегі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зор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жастарға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 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партияның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қайырымдылық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білім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гранттарын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тағайындау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бойынша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конкурсты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 – </w:t>
      </w:r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«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Нұр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Арман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»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арнайы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партия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жобасын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 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іске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асыратыны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туралы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хабарлайды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.    </w:t>
      </w:r>
    </w:p>
    <w:p w:rsidR="004F4643" w:rsidRPr="004F4643" w:rsidRDefault="004F4643" w:rsidP="004F4643">
      <w:pPr>
        <w:shd w:val="clear" w:color="auto" w:fill="FFFFFF"/>
        <w:spacing w:after="240" w:line="273" w:lineRule="atLeast"/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</w:pPr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  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Жобаның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мақсаты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–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қаржылық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және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материалдық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қиындықтарды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басынан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өткерген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отбасылардан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шыққан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балаларды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шетелде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сапалы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білім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алуға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ынталандыру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,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өмі</w:t>
      </w:r>
      <w:proofErr w:type="gram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р</w:t>
      </w:r>
      <w:proofErr w:type="gram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ін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сапа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жағынан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өзгертуге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және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өз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арманын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іске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асыруға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 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мүмкіндік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беру 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болып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табылады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.</w:t>
      </w:r>
    </w:p>
    <w:p w:rsidR="004F4643" w:rsidRPr="004F4643" w:rsidRDefault="004F4643" w:rsidP="004F4643">
      <w:pPr>
        <w:shd w:val="clear" w:color="auto" w:fill="FFFFFF"/>
        <w:spacing w:after="0" w:line="273" w:lineRule="atLeast"/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</w:pPr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Грант </w:t>
      </w:r>
      <w:proofErr w:type="spellStart"/>
      <w:proofErr w:type="gram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алу</w:t>
      </w:r>
      <w:proofErr w:type="gram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ға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үміткерлер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– </w:t>
      </w:r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21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жасқа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дейінгі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  орта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білім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ұйымдары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мен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колледждердің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түлектері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мынадай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басымдылық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тәртіпте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:</w:t>
      </w:r>
    </w:p>
    <w:p w:rsidR="004F4643" w:rsidRPr="004F4643" w:rsidRDefault="004F4643" w:rsidP="004F4643">
      <w:pPr>
        <w:numPr>
          <w:ilvl w:val="0"/>
          <w:numId w:val="1"/>
        </w:numPr>
        <w:shd w:val="clear" w:color="auto" w:fill="FFFFFF"/>
        <w:spacing w:after="0" w:line="273" w:lineRule="atLeast"/>
        <w:ind w:left="480" w:right="480"/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</w:pP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жетім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балалар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,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ата-анасының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қамқорлығынсыз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қ</w:t>
      </w:r>
      <w:proofErr w:type="gram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ал</w:t>
      </w:r>
      <w:proofErr w:type="gram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ған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балалар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;</w:t>
      </w:r>
    </w:p>
    <w:p w:rsidR="004F4643" w:rsidRPr="004F4643" w:rsidRDefault="004F4643" w:rsidP="004F4643">
      <w:pPr>
        <w:numPr>
          <w:ilvl w:val="0"/>
          <w:numId w:val="1"/>
        </w:numPr>
        <w:shd w:val="clear" w:color="auto" w:fill="FFFFFF"/>
        <w:spacing w:after="0" w:line="273" w:lineRule="atLeast"/>
        <w:ind w:left="480" w:right="480"/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</w:pP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медициналық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қорытындыға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сәйкес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тиі</w:t>
      </w:r>
      <w:proofErr w:type="gram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ст</w:t>
      </w:r>
      <w:proofErr w:type="gram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і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білім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беру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ұйымдарында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оқуға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тыйым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салынбаған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,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бірінші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және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екінші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топтың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мүгедектері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, бала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кезінен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мүгедектер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,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мүгедек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балалар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;</w:t>
      </w:r>
    </w:p>
    <w:p w:rsidR="004F4643" w:rsidRPr="004F4643" w:rsidRDefault="004F4643" w:rsidP="004F4643">
      <w:pPr>
        <w:numPr>
          <w:ilvl w:val="0"/>
          <w:numId w:val="1"/>
        </w:numPr>
        <w:shd w:val="clear" w:color="auto" w:fill="FFFFFF"/>
        <w:spacing w:after="0" w:line="273" w:lineRule="atLeast"/>
        <w:ind w:left="480" w:right="480"/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</w:pP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облыстарда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,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республикалық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маңызы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бар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қалаларда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,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астанада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белгіленген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кедейшілік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шегінен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төмен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,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жан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басына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шаққандағы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айлық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табысы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бар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жеке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тұлғаларға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(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отбасыларына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)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мемлекет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беретін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мемлекеттік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атаулы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әлеуметтік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proofErr w:type="gram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к</w:t>
      </w:r>
      <w:proofErr w:type="gram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өмек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алатын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отбасылардан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шыққан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балалар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;</w:t>
      </w:r>
    </w:p>
    <w:p w:rsidR="004F4643" w:rsidRPr="004F4643" w:rsidRDefault="004F4643" w:rsidP="004F4643">
      <w:pPr>
        <w:numPr>
          <w:ilvl w:val="0"/>
          <w:numId w:val="1"/>
        </w:numPr>
        <w:shd w:val="clear" w:color="auto" w:fill="FFFFFF"/>
        <w:spacing w:after="0" w:line="273" w:lineRule="atLeast"/>
        <w:ind w:left="480" w:right="480"/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</w:pP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асыраушысынан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айырылуына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байланысты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жәрдемақы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алатын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толық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емес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отбасылардан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шыққан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балалар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;</w:t>
      </w:r>
    </w:p>
    <w:p w:rsidR="004F4643" w:rsidRPr="004F4643" w:rsidRDefault="004F4643" w:rsidP="004F4643">
      <w:pPr>
        <w:numPr>
          <w:ilvl w:val="0"/>
          <w:numId w:val="1"/>
        </w:numPr>
        <w:shd w:val="clear" w:color="auto" w:fill="FFFFFF"/>
        <w:spacing w:after="0" w:line="273" w:lineRule="atLeast"/>
        <w:ind w:left="480" w:right="480"/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</w:pP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ата-анасының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екеуі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мүгедек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отбасылардан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шыққан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балалар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;</w:t>
      </w:r>
    </w:p>
    <w:p w:rsidR="004F4643" w:rsidRPr="004F4643" w:rsidRDefault="004F4643" w:rsidP="004F4643">
      <w:pPr>
        <w:numPr>
          <w:ilvl w:val="0"/>
          <w:numId w:val="1"/>
        </w:numPr>
        <w:shd w:val="clear" w:color="auto" w:fill="FFFFFF"/>
        <w:spacing w:after="0" w:line="273" w:lineRule="atLeast"/>
        <w:ind w:left="480" w:right="480"/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</w:pP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ата-анасының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біреуі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мүгедек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, ал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екіншісі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–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әлеуметтік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саланың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бюджеттік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ұйымының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қызметкері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немесе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айлық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табысы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50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айлық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есептік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proofErr w:type="gram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к</w:t>
      </w:r>
      <w:proofErr w:type="gram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өрсеткіштен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(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бұдан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әрі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– АЕК)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жоғары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емес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отбасылардан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шыққан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балалар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;</w:t>
      </w:r>
    </w:p>
    <w:p w:rsidR="004F4643" w:rsidRPr="004F4643" w:rsidRDefault="004F4643" w:rsidP="004F4643">
      <w:pPr>
        <w:numPr>
          <w:ilvl w:val="0"/>
          <w:numId w:val="1"/>
        </w:numPr>
        <w:shd w:val="clear" w:color="auto" w:fill="FFFFFF"/>
        <w:spacing w:after="0" w:line="273" w:lineRule="atLeast"/>
        <w:ind w:left="480" w:right="480"/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</w:pP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ата-анасының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орташа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айлық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табысы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соңғы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жылда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50 АЕК-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тен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аспайтын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толық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емес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отбасылардан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шыққан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балалар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;</w:t>
      </w:r>
    </w:p>
    <w:p w:rsidR="004F4643" w:rsidRPr="004F4643" w:rsidRDefault="004F4643" w:rsidP="004F4643">
      <w:pPr>
        <w:numPr>
          <w:ilvl w:val="0"/>
          <w:numId w:val="1"/>
        </w:numPr>
        <w:shd w:val="clear" w:color="auto" w:fill="FFFFFF"/>
        <w:spacing w:after="0" w:line="273" w:lineRule="atLeast"/>
        <w:ind w:left="480" w:right="480"/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</w:pP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кө</w:t>
      </w:r>
      <w:proofErr w:type="gram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п</w:t>
      </w:r>
      <w:proofErr w:type="spellEnd"/>
      <w:proofErr w:type="gram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балалы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аналар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«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Күміс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алқа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», «Алтын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алқа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»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алқасымен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марапатталған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немесе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бұрын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«Батыр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ана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»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атағын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алған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отбасылардан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шыққан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балалар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.</w:t>
      </w:r>
    </w:p>
    <w:p w:rsidR="004F4643" w:rsidRPr="004F4643" w:rsidRDefault="004F4643" w:rsidP="004F4643">
      <w:pPr>
        <w:shd w:val="clear" w:color="auto" w:fill="FFFFFF"/>
        <w:spacing w:after="0" w:line="273" w:lineRule="atLeast"/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</w:pP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Конкурсқа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қатысу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үшін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құжаттар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қабылдауды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«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Нұ</w:t>
      </w:r>
      <w:proofErr w:type="gram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р</w:t>
      </w:r>
      <w:proofErr w:type="spellEnd"/>
      <w:proofErr w:type="gram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Отан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»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партиясының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облыс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орталықтарындағы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, Астана мен Алматы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қалаларындағы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өңірлік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филиалдары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2017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жылдың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10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маусымына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дейін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жүзеге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асырады</w:t>
      </w:r>
      <w:proofErr w:type="spellEnd"/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.  </w:t>
      </w:r>
    </w:p>
    <w:p w:rsidR="004F4643" w:rsidRPr="004F4643" w:rsidRDefault="004F4643" w:rsidP="004F4643">
      <w:pPr>
        <w:shd w:val="clear" w:color="auto" w:fill="FFFFFF"/>
        <w:spacing w:after="0" w:line="273" w:lineRule="atLeast"/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</w:pPr>
      <w:r w:rsidRPr="004F4643">
        <w:rPr>
          <w:rFonts w:ascii="Open Sans" w:eastAsia="Times New Roman" w:hAnsi="Open Sans" w:cs="Open Sans"/>
          <w:b/>
          <w:bCs/>
          <w:color w:val="666666"/>
          <w:sz w:val="21"/>
          <w:szCs w:val="21"/>
          <w:lang w:val="ru-RU" w:eastAsia="ru-RU"/>
        </w:rPr>
        <w:t> 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Конкурсқа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қатысу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шарттарымен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«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Нұ</w:t>
      </w:r>
      <w:proofErr w:type="gram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р</w:t>
      </w:r>
      <w:proofErr w:type="spellEnd"/>
      <w:proofErr w:type="gram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Отан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»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партиясының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 </w:t>
      </w:r>
      <w:hyperlink r:id="rId6" w:history="1">
        <w:r w:rsidRPr="004F4643">
          <w:rPr>
            <w:rFonts w:ascii="Open Sans" w:eastAsia="Times New Roman" w:hAnsi="Open Sans" w:cs="Open Sans"/>
            <w:color w:val="666666"/>
            <w:sz w:val="21"/>
            <w:szCs w:val="21"/>
            <w:lang w:val="ru-RU" w:eastAsia="ru-RU"/>
          </w:rPr>
          <w:t>http://nurotan.kz</w:t>
        </w:r>
      </w:hyperlink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 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және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Саяси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менеджмент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мектебінің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  http://spm.nurotan.kz  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сайтында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«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Нұр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Арман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»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жобасы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– «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Нұр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Отан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»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партиясының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қайырымдылық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білім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гранттары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туралы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ереже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»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бөлімінде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танысуға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 xml:space="preserve"> </w:t>
      </w:r>
      <w:proofErr w:type="spellStart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болады</w:t>
      </w:r>
      <w:proofErr w:type="spellEnd"/>
      <w:r w:rsidRPr="004F4643">
        <w:rPr>
          <w:rFonts w:ascii="Open Sans" w:eastAsia="Times New Roman" w:hAnsi="Open Sans" w:cs="Open Sans"/>
          <w:color w:val="666666"/>
          <w:sz w:val="21"/>
          <w:szCs w:val="21"/>
          <w:lang w:val="ru-RU" w:eastAsia="ru-RU"/>
        </w:rPr>
        <w:t>.</w:t>
      </w:r>
    </w:p>
    <w:p w:rsidR="004F4643" w:rsidRPr="004F4643" w:rsidRDefault="004F4643" w:rsidP="004E136A">
      <w:pPr>
        <w:spacing w:after="0" w:line="240" w:lineRule="auto"/>
        <w:ind w:firstLine="709"/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bookmarkStart w:id="0" w:name="_GoBack"/>
      <w:bookmarkEnd w:id="0"/>
    </w:p>
    <w:p w:rsidR="003D1495" w:rsidRPr="00510084" w:rsidRDefault="003D1495" w:rsidP="004E136A">
      <w:pPr>
        <w:spacing w:after="0" w:line="240" w:lineRule="auto"/>
        <w:ind w:firstLine="709"/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r w:rsidRPr="00510084">
        <w:rPr>
          <w:rFonts w:ascii="Arial" w:hAnsi="Arial" w:cs="Arial"/>
          <w:b/>
          <w:caps/>
          <w:sz w:val="28"/>
          <w:szCs w:val="28"/>
        </w:rPr>
        <w:t>Проект «Нұр Арман»</w:t>
      </w:r>
    </w:p>
    <w:p w:rsidR="004E136A" w:rsidRPr="00510084" w:rsidRDefault="004E136A" w:rsidP="004E136A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3D1495" w:rsidRPr="00510084" w:rsidRDefault="003D1495" w:rsidP="003D149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:rsidR="003D1495" w:rsidRPr="00510084" w:rsidRDefault="003D1495" w:rsidP="004E136A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10084">
        <w:rPr>
          <w:rFonts w:ascii="Arial" w:hAnsi="Arial" w:cs="Arial"/>
          <w:sz w:val="28"/>
          <w:szCs w:val="28"/>
        </w:rPr>
        <w:t>По инициативе Президента РК,</w:t>
      </w:r>
      <w:r w:rsidR="00F72338" w:rsidRPr="00510084">
        <w:rPr>
          <w:rFonts w:ascii="Arial" w:hAnsi="Arial" w:cs="Arial"/>
          <w:sz w:val="28"/>
          <w:szCs w:val="28"/>
        </w:rPr>
        <w:t xml:space="preserve"> Председателя партии </w:t>
      </w:r>
      <w:r w:rsidR="002932EE">
        <w:rPr>
          <w:rFonts w:ascii="Arial" w:hAnsi="Arial" w:cs="Arial"/>
          <w:sz w:val="28"/>
          <w:szCs w:val="28"/>
          <w:lang w:val="ru-RU"/>
        </w:rPr>
        <w:t xml:space="preserve">                      </w:t>
      </w:r>
      <w:r w:rsidR="00F72338" w:rsidRPr="00510084">
        <w:rPr>
          <w:rFonts w:ascii="Arial" w:hAnsi="Arial" w:cs="Arial"/>
          <w:sz w:val="28"/>
          <w:szCs w:val="28"/>
        </w:rPr>
        <w:t>«Нұр Отан»</w:t>
      </w:r>
      <w:r w:rsidR="002932EE">
        <w:rPr>
          <w:rFonts w:ascii="Arial" w:hAnsi="Arial" w:cs="Arial"/>
          <w:sz w:val="28"/>
          <w:szCs w:val="28"/>
          <w:lang w:val="ru-RU"/>
        </w:rPr>
        <w:t xml:space="preserve"> </w:t>
      </w:r>
      <w:r w:rsidRPr="00510084">
        <w:rPr>
          <w:rFonts w:ascii="Arial" w:hAnsi="Arial" w:cs="Arial"/>
          <w:sz w:val="28"/>
          <w:szCs w:val="28"/>
        </w:rPr>
        <w:t xml:space="preserve">Н.А. Назарбаева партия </w:t>
      </w:r>
      <w:r w:rsidRPr="00510084">
        <w:rPr>
          <w:rFonts w:ascii="Arial" w:hAnsi="Arial" w:cs="Arial"/>
          <w:sz w:val="28"/>
          <w:szCs w:val="28"/>
          <w:lang w:val="ru-RU"/>
        </w:rPr>
        <w:t xml:space="preserve">с 2016 г. </w:t>
      </w:r>
      <w:r w:rsidRPr="00510084">
        <w:rPr>
          <w:rFonts w:ascii="Arial" w:hAnsi="Arial" w:cs="Arial"/>
          <w:sz w:val="28"/>
          <w:szCs w:val="28"/>
        </w:rPr>
        <w:t xml:space="preserve">реализует специальный партийный проект </w:t>
      </w:r>
      <w:r w:rsidR="004E136A" w:rsidRPr="00510084">
        <w:rPr>
          <w:rFonts w:ascii="Arial" w:hAnsi="Arial" w:cs="Arial"/>
          <w:sz w:val="28"/>
          <w:szCs w:val="28"/>
          <w:lang w:val="ru-RU"/>
        </w:rPr>
        <w:t xml:space="preserve">  </w:t>
      </w:r>
      <w:r w:rsidRPr="00510084">
        <w:rPr>
          <w:rFonts w:ascii="Arial" w:hAnsi="Arial" w:cs="Arial"/>
          <w:sz w:val="28"/>
          <w:szCs w:val="28"/>
        </w:rPr>
        <w:t xml:space="preserve">«Нұр Арман» по присуждению благотворительных образовательных грантов. </w:t>
      </w:r>
    </w:p>
    <w:p w:rsidR="003D1495" w:rsidRPr="00510084" w:rsidRDefault="003D1495" w:rsidP="004E136A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10084">
        <w:rPr>
          <w:rFonts w:ascii="Arial" w:hAnsi="Arial" w:cs="Arial"/>
          <w:sz w:val="28"/>
          <w:szCs w:val="28"/>
        </w:rPr>
        <w:lastRenderedPageBreak/>
        <w:t xml:space="preserve">Проект «Нұр Арман» направлен на поддержку талантливой, перспективной молодежи из социально защищаемых групп населения, самостоятельно поступивших в зарубежные вузы для обучения по программе бакалавриата. </w:t>
      </w:r>
    </w:p>
    <w:p w:rsidR="003D1495" w:rsidRPr="00510084" w:rsidRDefault="003D1495" w:rsidP="004E136A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510084">
        <w:rPr>
          <w:rFonts w:ascii="Arial" w:hAnsi="Arial" w:cs="Arial"/>
          <w:sz w:val="28"/>
          <w:szCs w:val="28"/>
        </w:rPr>
        <w:t>Целевая аудитория:</w:t>
      </w:r>
      <w:r w:rsidRPr="00510084">
        <w:rPr>
          <w:rFonts w:ascii="Arial" w:hAnsi="Arial" w:cs="Arial"/>
          <w:b/>
          <w:sz w:val="28"/>
          <w:szCs w:val="28"/>
        </w:rPr>
        <w:t xml:space="preserve"> </w:t>
      </w:r>
      <w:r w:rsidRPr="00510084">
        <w:rPr>
          <w:rFonts w:ascii="Arial" w:hAnsi="Arial" w:cs="Arial"/>
          <w:sz w:val="28"/>
          <w:szCs w:val="28"/>
        </w:rPr>
        <w:t>молодежь, нуждающаяся в социальной помощи, в том числе дети-сироты,</w:t>
      </w:r>
      <w:r w:rsidRPr="00510084"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оставшиеся без попечения родителей, инвалиды, дети из семей, получающих государственные социальные пособия</w:t>
      </w:r>
      <w:r w:rsidRPr="00510084">
        <w:rPr>
          <w:rFonts w:ascii="Arial" w:hAnsi="Arial" w:cs="Arial"/>
          <w:sz w:val="28"/>
          <w:szCs w:val="28"/>
        </w:rPr>
        <w:t xml:space="preserve">, из многодетных и неполных семей, имеющие родителей – инвалидов. </w:t>
      </w:r>
    </w:p>
    <w:p w:rsidR="003D1495" w:rsidRPr="00510084" w:rsidRDefault="003D1495" w:rsidP="004E136A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10084">
        <w:rPr>
          <w:rFonts w:ascii="Arial" w:hAnsi="Arial" w:cs="Arial"/>
          <w:sz w:val="28"/>
          <w:szCs w:val="28"/>
          <w:lang w:val="ru-RU"/>
        </w:rPr>
        <w:t>В рамках проекта п</w:t>
      </w:r>
      <w:r w:rsidRPr="00510084">
        <w:rPr>
          <w:rFonts w:ascii="Arial" w:hAnsi="Arial" w:cs="Arial"/>
          <w:sz w:val="28"/>
          <w:szCs w:val="28"/>
        </w:rPr>
        <w:t>ланируется ежегодно присуждать до 20 грантов молодежи из целевой группы на обучение в ведущих зарубежных вузах по программе бакалавриата и подготовительной программе «</w:t>
      </w:r>
      <w:r w:rsidRPr="00510084">
        <w:rPr>
          <w:rFonts w:ascii="Arial" w:hAnsi="Arial" w:cs="Arial"/>
          <w:sz w:val="28"/>
          <w:szCs w:val="28"/>
          <w:lang w:val="en-US"/>
        </w:rPr>
        <w:t>Foundation</w:t>
      </w:r>
      <w:r w:rsidRPr="00510084">
        <w:rPr>
          <w:rFonts w:ascii="Arial" w:hAnsi="Arial" w:cs="Arial"/>
          <w:sz w:val="28"/>
          <w:szCs w:val="28"/>
        </w:rPr>
        <w:t xml:space="preserve">». </w:t>
      </w:r>
    </w:p>
    <w:p w:rsidR="003D1495" w:rsidRPr="00510084" w:rsidRDefault="003D1495" w:rsidP="004E136A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10084">
        <w:rPr>
          <w:rFonts w:ascii="Arial" w:hAnsi="Arial" w:cs="Arial"/>
          <w:sz w:val="28"/>
          <w:szCs w:val="28"/>
        </w:rPr>
        <w:t xml:space="preserve">Стоимость гранта включает стоимость обучения, ежемесячную стипендию, медицинскую страховку, транспортные расходы, визовую поддержку. </w:t>
      </w:r>
    </w:p>
    <w:p w:rsidR="00C65588" w:rsidRPr="00510084" w:rsidRDefault="00E20B19" w:rsidP="004E136A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Ведение</w:t>
      </w:r>
      <w:r w:rsidR="00BD0A34">
        <w:rPr>
          <w:rFonts w:ascii="Arial" w:hAnsi="Arial" w:cs="Arial"/>
          <w:sz w:val="28"/>
          <w:szCs w:val="28"/>
          <w:lang w:val="ru-RU"/>
        </w:rPr>
        <w:t xml:space="preserve"> </w:t>
      </w:r>
      <w:r w:rsidR="00C65588" w:rsidRPr="00510084">
        <w:rPr>
          <w:rFonts w:ascii="Arial" w:hAnsi="Arial" w:cs="Arial"/>
          <w:sz w:val="28"/>
          <w:szCs w:val="28"/>
          <w:lang w:val="ru-RU"/>
        </w:rPr>
        <w:t xml:space="preserve">проекта возложено на </w:t>
      </w:r>
      <w:r w:rsidR="003D1495" w:rsidRPr="00510084">
        <w:rPr>
          <w:rFonts w:ascii="Arial" w:hAnsi="Arial" w:cs="Arial"/>
          <w:sz w:val="28"/>
          <w:szCs w:val="28"/>
        </w:rPr>
        <w:t>Школ</w:t>
      </w:r>
      <w:r w:rsidR="00C65588" w:rsidRPr="00510084">
        <w:rPr>
          <w:rFonts w:ascii="Arial" w:hAnsi="Arial" w:cs="Arial"/>
          <w:sz w:val="28"/>
          <w:szCs w:val="28"/>
          <w:lang w:val="ru-RU"/>
        </w:rPr>
        <w:t>у</w:t>
      </w:r>
      <w:r w:rsidR="003D1495" w:rsidRPr="00510084">
        <w:rPr>
          <w:rFonts w:ascii="Arial" w:hAnsi="Arial" w:cs="Arial"/>
          <w:sz w:val="28"/>
          <w:szCs w:val="28"/>
        </w:rPr>
        <w:t xml:space="preserve"> политического менеджмента партии «Нұ</w:t>
      </w:r>
      <w:proofErr w:type="gramStart"/>
      <w:r w:rsidR="003D1495" w:rsidRPr="00510084">
        <w:rPr>
          <w:rFonts w:ascii="Arial" w:hAnsi="Arial" w:cs="Arial"/>
          <w:sz w:val="28"/>
          <w:szCs w:val="28"/>
        </w:rPr>
        <w:t>р</w:t>
      </w:r>
      <w:proofErr w:type="gramEnd"/>
      <w:r w:rsidR="003D1495" w:rsidRPr="00510084">
        <w:rPr>
          <w:rFonts w:ascii="Arial" w:hAnsi="Arial" w:cs="Arial"/>
          <w:sz w:val="28"/>
          <w:szCs w:val="28"/>
        </w:rPr>
        <w:t xml:space="preserve"> Отан</w:t>
      </w:r>
      <w:r w:rsidR="00503131" w:rsidRPr="00510084">
        <w:rPr>
          <w:rFonts w:ascii="Arial" w:hAnsi="Arial" w:cs="Arial"/>
          <w:sz w:val="28"/>
          <w:szCs w:val="28"/>
          <w:lang w:val="ru-RU"/>
        </w:rPr>
        <w:t>»</w:t>
      </w:r>
      <w:r w:rsidR="00C65588" w:rsidRPr="00510084">
        <w:rPr>
          <w:rFonts w:ascii="Arial" w:hAnsi="Arial" w:cs="Arial"/>
          <w:sz w:val="28"/>
          <w:szCs w:val="28"/>
          <w:lang w:val="ru-RU"/>
        </w:rPr>
        <w:t>.</w:t>
      </w:r>
    </w:p>
    <w:p w:rsidR="00F55EC8" w:rsidRPr="00510084" w:rsidRDefault="00030053" w:rsidP="004E136A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510084">
        <w:rPr>
          <w:rFonts w:ascii="Arial" w:hAnsi="Arial" w:cs="Arial"/>
          <w:sz w:val="28"/>
          <w:szCs w:val="28"/>
          <w:lang w:val="ru-RU"/>
        </w:rPr>
        <w:t xml:space="preserve">Условия и критерии присуждения грантов изложены в </w:t>
      </w:r>
      <w:r w:rsidR="00F72338" w:rsidRPr="00510084">
        <w:rPr>
          <w:rFonts w:ascii="Arial" w:hAnsi="Arial" w:cs="Arial"/>
          <w:sz w:val="28"/>
          <w:szCs w:val="28"/>
          <w:lang w:val="ru-RU"/>
        </w:rPr>
        <w:t>«</w:t>
      </w:r>
      <w:r w:rsidRPr="00510084">
        <w:rPr>
          <w:rFonts w:ascii="Arial" w:hAnsi="Arial" w:cs="Arial"/>
          <w:sz w:val="28"/>
          <w:szCs w:val="28"/>
          <w:lang w:val="ru-RU"/>
        </w:rPr>
        <w:t>Положении о присуждении благотворительных образовательных грантов партии «</w:t>
      </w:r>
      <w:r w:rsidRPr="00510084">
        <w:rPr>
          <w:rFonts w:ascii="Arial" w:hAnsi="Arial" w:cs="Arial"/>
          <w:sz w:val="28"/>
          <w:szCs w:val="28"/>
        </w:rPr>
        <w:t>Нұ</w:t>
      </w:r>
      <w:proofErr w:type="gramStart"/>
      <w:r w:rsidRPr="00510084">
        <w:rPr>
          <w:rFonts w:ascii="Arial" w:hAnsi="Arial" w:cs="Arial"/>
          <w:sz w:val="28"/>
          <w:szCs w:val="28"/>
        </w:rPr>
        <w:t>р</w:t>
      </w:r>
      <w:proofErr w:type="gramEnd"/>
      <w:r w:rsidRPr="00510084">
        <w:rPr>
          <w:rFonts w:ascii="Arial" w:hAnsi="Arial" w:cs="Arial"/>
          <w:sz w:val="28"/>
          <w:szCs w:val="28"/>
        </w:rPr>
        <w:t xml:space="preserve"> Отан</w:t>
      </w:r>
      <w:r w:rsidRPr="00510084">
        <w:rPr>
          <w:rFonts w:ascii="Arial" w:hAnsi="Arial" w:cs="Arial"/>
          <w:sz w:val="28"/>
          <w:szCs w:val="28"/>
          <w:lang w:val="ru-RU"/>
        </w:rPr>
        <w:t>»</w:t>
      </w:r>
      <w:r w:rsidR="005844B1" w:rsidRPr="00510084">
        <w:rPr>
          <w:rFonts w:ascii="Arial" w:hAnsi="Arial" w:cs="Arial"/>
          <w:sz w:val="28"/>
          <w:szCs w:val="28"/>
          <w:lang w:val="ru-RU"/>
        </w:rPr>
        <w:t>, утвержденных приказом Первого заместителя</w:t>
      </w:r>
      <w:r w:rsidR="00F72338" w:rsidRPr="00510084">
        <w:rPr>
          <w:rFonts w:ascii="Arial" w:hAnsi="Arial" w:cs="Arial"/>
          <w:sz w:val="28"/>
          <w:szCs w:val="28"/>
          <w:lang w:val="ru-RU"/>
        </w:rPr>
        <w:t xml:space="preserve"> Председателя</w:t>
      </w:r>
      <w:r w:rsidR="005844B1" w:rsidRPr="00510084">
        <w:rPr>
          <w:rFonts w:ascii="Arial" w:hAnsi="Arial" w:cs="Arial"/>
          <w:sz w:val="28"/>
          <w:szCs w:val="28"/>
          <w:lang w:val="ru-RU"/>
        </w:rPr>
        <w:t xml:space="preserve"> партии «</w:t>
      </w:r>
      <w:r w:rsidR="005844B1" w:rsidRPr="00510084">
        <w:rPr>
          <w:rFonts w:ascii="Arial" w:hAnsi="Arial" w:cs="Arial"/>
          <w:sz w:val="28"/>
          <w:szCs w:val="28"/>
        </w:rPr>
        <w:t>Нұр Отан</w:t>
      </w:r>
      <w:r w:rsidR="005844B1" w:rsidRPr="00510084">
        <w:rPr>
          <w:rFonts w:ascii="Arial" w:hAnsi="Arial" w:cs="Arial"/>
          <w:sz w:val="28"/>
          <w:szCs w:val="28"/>
          <w:lang w:val="ru-RU"/>
        </w:rPr>
        <w:t>» №164 н</w:t>
      </w:r>
      <w:r w:rsidR="00F72338" w:rsidRPr="00510084">
        <w:rPr>
          <w:rFonts w:ascii="Arial" w:hAnsi="Arial" w:cs="Arial"/>
          <w:sz w:val="28"/>
          <w:szCs w:val="28"/>
        </w:rPr>
        <w:t xml:space="preserve">қ от </w:t>
      </w:r>
      <w:r w:rsidR="00F72338" w:rsidRPr="00510084">
        <w:rPr>
          <w:rFonts w:ascii="Arial" w:hAnsi="Arial" w:cs="Arial"/>
          <w:sz w:val="28"/>
          <w:szCs w:val="28"/>
          <w:lang w:val="ru-RU"/>
        </w:rPr>
        <w:t xml:space="preserve">  </w:t>
      </w:r>
      <w:r w:rsidR="00F72338" w:rsidRPr="00510084">
        <w:rPr>
          <w:rFonts w:ascii="Arial" w:hAnsi="Arial" w:cs="Arial"/>
          <w:sz w:val="28"/>
          <w:szCs w:val="28"/>
        </w:rPr>
        <w:t>02</w:t>
      </w:r>
      <w:r w:rsidR="00F72338" w:rsidRPr="00510084">
        <w:rPr>
          <w:rFonts w:ascii="Arial" w:hAnsi="Arial" w:cs="Arial"/>
          <w:sz w:val="28"/>
          <w:szCs w:val="28"/>
          <w:lang w:val="ru-RU"/>
        </w:rPr>
        <w:t>.</w:t>
      </w:r>
      <w:r w:rsidR="00F72338" w:rsidRPr="00510084">
        <w:rPr>
          <w:rFonts w:ascii="Arial" w:hAnsi="Arial" w:cs="Arial"/>
          <w:sz w:val="28"/>
          <w:szCs w:val="28"/>
        </w:rPr>
        <w:t>12</w:t>
      </w:r>
      <w:r w:rsidR="00F72338" w:rsidRPr="00510084">
        <w:rPr>
          <w:rFonts w:ascii="Arial" w:hAnsi="Arial" w:cs="Arial"/>
          <w:sz w:val="28"/>
          <w:szCs w:val="28"/>
          <w:lang w:val="ru-RU"/>
        </w:rPr>
        <w:t>.</w:t>
      </w:r>
      <w:r w:rsidR="00F72338" w:rsidRPr="00510084">
        <w:rPr>
          <w:rFonts w:ascii="Arial" w:hAnsi="Arial" w:cs="Arial"/>
          <w:sz w:val="28"/>
          <w:szCs w:val="28"/>
        </w:rPr>
        <w:t>2016</w:t>
      </w:r>
      <w:r w:rsidR="00F72338" w:rsidRPr="00510084">
        <w:rPr>
          <w:rFonts w:ascii="Arial" w:hAnsi="Arial" w:cs="Arial"/>
          <w:sz w:val="28"/>
          <w:szCs w:val="28"/>
          <w:lang w:val="ru-RU"/>
        </w:rPr>
        <w:t xml:space="preserve"> </w:t>
      </w:r>
      <w:r w:rsidR="00F72338" w:rsidRPr="00510084">
        <w:rPr>
          <w:rFonts w:ascii="Arial" w:hAnsi="Arial" w:cs="Arial"/>
          <w:sz w:val="28"/>
          <w:szCs w:val="28"/>
        </w:rPr>
        <w:t>г</w:t>
      </w:r>
      <w:r w:rsidR="00F72338" w:rsidRPr="00510084">
        <w:rPr>
          <w:rFonts w:ascii="Arial" w:hAnsi="Arial" w:cs="Arial"/>
          <w:sz w:val="28"/>
          <w:szCs w:val="28"/>
          <w:lang w:val="ru-RU"/>
        </w:rPr>
        <w:t>.</w:t>
      </w:r>
    </w:p>
    <w:p w:rsidR="00F8792C" w:rsidRPr="00F72338" w:rsidRDefault="00F8792C" w:rsidP="004E136A">
      <w:pPr>
        <w:spacing w:after="0" w:line="360" w:lineRule="auto"/>
        <w:rPr>
          <w:rFonts w:ascii="Arial" w:hAnsi="Arial" w:cs="Arial"/>
          <w:sz w:val="24"/>
          <w:szCs w:val="24"/>
          <w:lang w:val="ru-RU"/>
        </w:rPr>
      </w:pPr>
    </w:p>
    <w:p w:rsidR="00F8792C" w:rsidRPr="00510084" w:rsidRDefault="00F8792C" w:rsidP="002F4EA2">
      <w:pPr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r w:rsidRPr="00510084">
        <w:rPr>
          <w:rFonts w:ascii="Arial" w:hAnsi="Arial" w:cs="Arial"/>
          <w:b/>
          <w:caps/>
          <w:sz w:val="28"/>
          <w:szCs w:val="28"/>
          <w:lang w:val="ru-RU"/>
        </w:rPr>
        <w:t>Объявление</w:t>
      </w:r>
    </w:p>
    <w:p w:rsidR="00F72338" w:rsidRPr="00F72338" w:rsidRDefault="00F72338" w:rsidP="00F72338">
      <w:pPr>
        <w:rPr>
          <w:rFonts w:ascii="Arial" w:hAnsi="Arial" w:cs="Arial"/>
          <w:b/>
          <w:sz w:val="24"/>
          <w:szCs w:val="24"/>
          <w:lang w:val="ru-RU"/>
        </w:rPr>
      </w:pPr>
    </w:p>
    <w:p w:rsidR="00F8792C" w:rsidRPr="00510084" w:rsidRDefault="00F8792C" w:rsidP="00F8792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510084">
        <w:rPr>
          <w:rFonts w:ascii="Arial" w:hAnsi="Arial" w:cs="Arial"/>
          <w:sz w:val="28"/>
          <w:szCs w:val="28"/>
          <w:lang w:val="ru-RU"/>
        </w:rPr>
        <w:t xml:space="preserve">Решением  </w:t>
      </w:r>
      <w:r w:rsidRPr="00510084">
        <w:rPr>
          <w:rFonts w:ascii="Arial" w:hAnsi="Arial" w:cs="Arial"/>
          <w:sz w:val="28"/>
          <w:szCs w:val="28"/>
        </w:rPr>
        <w:t>Конкурсн</w:t>
      </w:r>
      <w:r w:rsidRPr="00510084">
        <w:rPr>
          <w:rFonts w:ascii="Arial" w:hAnsi="Arial" w:cs="Arial"/>
          <w:sz w:val="28"/>
          <w:szCs w:val="28"/>
          <w:lang w:val="ru-RU"/>
        </w:rPr>
        <w:t>ой</w:t>
      </w:r>
      <w:r w:rsidRPr="00510084">
        <w:rPr>
          <w:rFonts w:ascii="Arial" w:hAnsi="Arial" w:cs="Arial"/>
          <w:sz w:val="28"/>
          <w:szCs w:val="28"/>
        </w:rPr>
        <w:t xml:space="preserve"> комисси</w:t>
      </w:r>
      <w:r w:rsidRPr="00510084">
        <w:rPr>
          <w:rFonts w:ascii="Arial" w:hAnsi="Arial" w:cs="Arial"/>
          <w:sz w:val="28"/>
          <w:szCs w:val="28"/>
          <w:lang w:val="ru-RU"/>
        </w:rPr>
        <w:t>и</w:t>
      </w:r>
      <w:r w:rsidRPr="00510084">
        <w:rPr>
          <w:rFonts w:ascii="Arial" w:hAnsi="Arial" w:cs="Arial"/>
          <w:sz w:val="28"/>
          <w:szCs w:val="28"/>
        </w:rPr>
        <w:t xml:space="preserve"> по отбору претендентов на присуждение благотворительных образовательных грантов партии «Нұ</w:t>
      </w:r>
      <w:proofErr w:type="gramStart"/>
      <w:r w:rsidRPr="00510084">
        <w:rPr>
          <w:rFonts w:ascii="Arial" w:hAnsi="Arial" w:cs="Arial"/>
          <w:sz w:val="28"/>
          <w:szCs w:val="28"/>
        </w:rPr>
        <w:t>р</w:t>
      </w:r>
      <w:proofErr w:type="gramEnd"/>
      <w:r w:rsidRPr="00510084">
        <w:rPr>
          <w:rFonts w:ascii="Arial" w:hAnsi="Arial" w:cs="Arial"/>
          <w:sz w:val="28"/>
          <w:szCs w:val="28"/>
        </w:rPr>
        <w:t xml:space="preserve"> Отан» в рамках партийного проекта «Нұр Арман» </w:t>
      </w:r>
      <w:r w:rsidRPr="00510084">
        <w:rPr>
          <w:rFonts w:ascii="Arial" w:hAnsi="Arial" w:cs="Arial"/>
          <w:sz w:val="28"/>
          <w:szCs w:val="28"/>
          <w:lang w:val="ru-RU"/>
        </w:rPr>
        <w:t xml:space="preserve">утвержден </w:t>
      </w:r>
      <w:r w:rsidRPr="00510084">
        <w:rPr>
          <w:rFonts w:ascii="Arial" w:hAnsi="Arial" w:cs="Arial"/>
          <w:sz w:val="28"/>
          <w:szCs w:val="28"/>
        </w:rPr>
        <w:t xml:space="preserve">список грантообладателей </w:t>
      </w:r>
      <w:r w:rsidR="00A159D8" w:rsidRPr="00510084">
        <w:rPr>
          <w:rFonts w:ascii="Arial" w:hAnsi="Arial" w:cs="Arial"/>
          <w:sz w:val="28"/>
          <w:szCs w:val="28"/>
          <w:lang w:val="ru-RU"/>
        </w:rPr>
        <w:t xml:space="preserve">набора </w:t>
      </w:r>
      <w:r w:rsidRPr="00510084">
        <w:rPr>
          <w:rFonts w:ascii="Arial" w:hAnsi="Arial" w:cs="Arial"/>
          <w:sz w:val="28"/>
          <w:szCs w:val="28"/>
        </w:rPr>
        <w:t xml:space="preserve">2016 г. для обучения </w:t>
      </w:r>
      <w:r w:rsidR="001F3E51" w:rsidRPr="00510084">
        <w:rPr>
          <w:rFonts w:ascii="Arial" w:hAnsi="Arial" w:cs="Arial"/>
          <w:sz w:val="28"/>
          <w:szCs w:val="28"/>
        </w:rPr>
        <w:t>по программ</w:t>
      </w:r>
      <w:r w:rsidR="001F3E51" w:rsidRPr="00510084">
        <w:rPr>
          <w:rFonts w:ascii="Arial" w:hAnsi="Arial" w:cs="Arial"/>
          <w:sz w:val="28"/>
          <w:szCs w:val="28"/>
          <w:lang w:val="ru-RU"/>
        </w:rPr>
        <w:t>е</w:t>
      </w:r>
      <w:r w:rsidRPr="00510084">
        <w:rPr>
          <w:rFonts w:ascii="Arial" w:hAnsi="Arial" w:cs="Arial"/>
          <w:sz w:val="28"/>
          <w:szCs w:val="28"/>
        </w:rPr>
        <w:t xml:space="preserve"> бакалавриата и подготовительного курса </w:t>
      </w:r>
      <w:r w:rsidRPr="00510084">
        <w:rPr>
          <w:rFonts w:ascii="Arial" w:hAnsi="Arial" w:cs="Arial"/>
          <w:sz w:val="28"/>
          <w:szCs w:val="28"/>
          <w:lang w:val="en-US"/>
        </w:rPr>
        <w:t>Foundation</w:t>
      </w:r>
      <w:r w:rsidRPr="00510084">
        <w:rPr>
          <w:rFonts w:ascii="Arial" w:hAnsi="Arial" w:cs="Arial"/>
          <w:sz w:val="28"/>
          <w:szCs w:val="28"/>
        </w:rPr>
        <w:t xml:space="preserve"> в зарубежных вузах:</w:t>
      </w:r>
    </w:p>
    <w:p w:rsidR="00F8792C" w:rsidRPr="00F72338" w:rsidRDefault="00F8792C" w:rsidP="00F8792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F8792C" w:rsidRPr="00F72338" w:rsidRDefault="00F8792C" w:rsidP="00F8792C">
      <w:pPr>
        <w:pStyle w:val="a3"/>
        <w:tabs>
          <w:tab w:val="left" w:pos="1134"/>
        </w:tabs>
        <w:spacing w:after="0" w:line="144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387"/>
      </w:tblGrid>
      <w:tr w:rsidR="00F8792C" w:rsidRPr="00510084" w:rsidTr="00510084">
        <w:tc>
          <w:tcPr>
            <w:tcW w:w="567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510084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685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  <w:t xml:space="preserve">Абикенова </w:t>
            </w:r>
          </w:p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Диана Рашидовна</w:t>
            </w:r>
          </w:p>
        </w:tc>
        <w:tc>
          <w:tcPr>
            <w:tcW w:w="5387" w:type="dxa"/>
          </w:tcPr>
          <w:p w:rsidR="00F8792C" w:rsidRPr="00510084" w:rsidRDefault="00F8792C" w:rsidP="001F3E51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Университет Лимкоквинг креативных технологий </w:t>
            </w:r>
            <w:r w:rsidRPr="00510084"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  <w:t>(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Малайзия,</w:t>
            </w:r>
            <w:r w:rsid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 xml:space="preserve">                                  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 г. Куала-Лумпур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>)</w:t>
            </w: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</w:p>
          <w:p w:rsidR="001F3E51" w:rsidRPr="00510084" w:rsidRDefault="001F3E51" w:rsidP="001F3E51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</w:pPr>
          </w:p>
        </w:tc>
      </w:tr>
      <w:tr w:rsidR="00F8792C" w:rsidRPr="00510084" w:rsidTr="00510084">
        <w:tc>
          <w:tcPr>
            <w:tcW w:w="567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510084">
              <w:rPr>
                <w:rFonts w:ascii="Arial" w:hAnsi="Arial" w:cs="Arial"/>
                <w:sz w:val="26"/>
                <w:szCs w:val="26"/>
              </w:rPr>
              <w:t>2</w:t>
            </w:r>
            <w:r w:rsidRPr="00510084">
              <w:rPr>
                <w:rFonts w:ascii="Arial" w:hAnsi="Arial" w:cs="Arial"/>
                <w:sz w:val="26"/>
                <w:szCs w:val="26"/>
                <w:lang w:val="ru-RU"/>
              </w:rPr>
              <w:t>.</w:t>
            </w:r>
          </w:p>
        </w:tc>
        <w:tc>
          <w:tcPr>
            <w:tcW w:w="3685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  <w:t>Афанасьева</w:t>
            </w:r>
          </w:p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Светлана   Александровна</w:t>
            </w:r>
          </w:p>
          <w:p w:rsidR="002F4EA2" w:rsidRPr="00510084" w:rsidRDefault="002F4EA2" w:rsidP="00F8792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</w:pPr>
          </w:p>
        </w:tc>
        <w:tc>
          <w:tcPr>
            <w:tcW w:w="5387" w:type="dxa"/>
          </w:tcPr>
          <w:p w:rsidR="00F8792C" w:rsidRPr="00510084" w:rsidRDefault="00F8792C" w:rsidP="001F3E51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Саратовский государственный университет имени Н.Г. Чернышевского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 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>(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Россия,</w:t>
            </w:r>
            <w:r w:rsid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 xml:space="preserve"> 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г. Саратов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>)</w:t>
            </w:r>
          </w:p>
          <w:p w:rsidR="001F3E51" w:rsidRPr="00510084" w:rsidRDefault="001F3E51" w:rsidP="001F3E51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F8792C" w:rsidRPr="00510084" w:rsidTr="00510084">
        <w:tc>
          <w:tcPr>
            <w:tcW w:w="567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510084">
              <w:rPr>
                <w:rFonts w:ascii="Arial" w:hAnsi="Arial" w:cs="Arial"/>
                <w:sz w:val="26"/>
                <w:szCs w:val="26"/>
              </w:rPr>
              <w:t>3</w:t>
            </w:r>
            <w:r w:rsidRPr="00510084">
              <w:rPr>
                <w:rFonts w:ascii="Arial" w:hAnsi="Arial" w:cs="Arial"/>
                <w:sz w:val="26"/>
                <w:szCs w:val="26"/>
                <w:lang w:val="ru-RU"/>
              </w:rPr>
              <w:t>.</w:t>
            </w:r>
          </w:p>
        </w:tc>
        <w:tc>
          <w:tcPr>
            <w:tcW w:w="3685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  <w:t xml:space="preserve">Бегеш </w:t>
            </w:r>
          </w:p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Темирлан  Молдагалиулы</w:t>
            </w:r>
          </w:p>
          <w:p w:rsidR="002F4EA2" w:rsidRPr="00510084" w:rsidRDefault="002F4EA2" w:rsidP="00F8792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</w:pPr>
          </w:p>
        </w:tc>
        <w:tc>
          <w:tcPr>
            <w:tcW w:w="5387" w:type="dxa"/>
          </w:tcPr>
          <w:p w:rsidR="00F8792C" w:rsidRPr="00510084" w:rsidRDefault="00F8792C" w:rsidP="00F8792C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Уфимский государственный нефтяной технический университет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 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>(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Россия,</w:t>
            </w:r>
            <w:r w:rsid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 xml:space="preserve">                  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 г. Уфа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>)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 </w:t>
            </w:r>
          </w:p>
          <w:p w:rsidR="001F3E51" w:rsidRPr="00510084" w:rsidRDefault="001F3E51" w:rsidP="00F8792C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</w:pPr>
          </w:p>
        </w:tc>
      </w:tr>
      <w:tr w:rsidR="00F8792C" w:rsidRPr="00510084" w:rsidTr="00510084">
        <w:tc>
          <w:tcPr>
            <w:tcW w:w="567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510084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685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  <w:t xml:space="preserve">Дали </w:t>
            </w:r>
          </w:p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Медет  Корганбекович</w:t>
            </w:r>
          </w:p>
        </w:tc>
        <w:tc>
          <w:tcPr>
            <w:tcW w:w="5387" w:type="dxa"/>
          </w:tcPr>
          <w:p w:rsidR="00F8792C" w:rsidRPr="00510084" w:rsidRDefault="00F8792C" w:rsidP="00F8792C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</w:pPr>
            <w:r w:rsidRPr="00510084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НИТУ «Московский государственный институт стали и сплавов»</w:t>
            </w:r>
            <w:r w:rsidRPr="00510084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>(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Россия,</w:t>
            </w:r>
            <w:r w:rsid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 xml:space="preserve">               </w:t>
            </w:r>
            <w:r w:rsidR="001F3E51"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 xml:space="preserve"> 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г. </w:t>
            </w:r>
            <w:proofErr w:type="gramStart"/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>М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осква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>)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 </w:t>
            </w:r>
            <w:proofErr w:type="gramEnd"/>
          </w:p>
          <w:p w:rsidR="001F3E51" w:rsidRPr="00510084" w:rsidRDefault="001F3E51" w:rsidP="00F8792C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</w:pPr>
          </w:p>
        </w:tc>
      </w:tr>
      <w:tr w:rsidR="00F8792C" w:rsidRPr="00510084" w:rsidTr="00510084">
        <w:tc>
          <w:tcPr>
            <w:tcW w:w="567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510084">
              <w:rPr>
                <w:rFonts w:ascii="Arial" w:hAnsi="Arial" w:cs="Arial"/>
                <w:sz w:val="26"/>
                <w:szCs w:val="26"/>
              </w:rPr>
              <w:t>5</w:t>
            </w:r>
            <w:r w:rsidRPr="00510084">
              <w:rPr>
                <w:rFonts w:ascii="Arial" w:hAnsi="Arial" w:cs="Arial"/>
                <w:sz w:val="26"/>
                <w:szCs w:val="26"/>
                <w:lang w:val="ru-RU"/>
              </w:rPr>
              <w:t>.</w:t>
            </w:r>
          </w:p>
        </w:tc>
        <w:tc>
          <w:tcPr>
            <w:tcW w:w="3685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  <w:t xml:space="preserve">Ермолаев </w:t>
            </w:r>
          </w:p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Даниил Игоревич</w:t>
            </w:r>
          </w:p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</w:tcPr>
          <w:p w:rsidR="00F8792C" w:rsidRPr="00510084" w:rsidRDefault="00F8792C" w:rsidP="00F8792C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Санкт-Петербургский</w:t>
            </w:r>
            <w:r w:rsidRPr="00510084"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  <w:t xml:space="preserve"> </w:t>
            </w: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университет государственной противопожарной службы Министерства РФ по делам гражданской обороны, чрезвычайным ситуациям и ликвидации последствий стихийных бедствий МЧС России </w:t>
            </w:r>
            <w:r w:rsidRPr="00510084"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  <w:t>(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Россия,</w:t>
            </w:r>
            <w:r w:rsid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 xml:space="preserve"> 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г. Санкт-Петербург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 xml:space="preserve">) </w:t>
            </w:r>
          </w:p>
          <w:p w:rsidR="001F3E51" w:rsidRPr="00510084" w:rsidRDefault="001F3E51" w:rsidP="00F8792C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</w:pPr>
          </w:p>
        </w:tc>
      </w:tr>
      <w:tr w:rsidR="00F8792C" w:rsidRPr="00510084" w:rsidTr="00510084">
        <w:tc>
          <w:tcPr>
            <w:tcW w:w="567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510084">
              <w:rPr>
                <w:rFonts w:ascii="Arial" w:hAnsi="Arial" w:cs="Arial"/>
                <w:sz w:val="26"/>
                <w:szCs w:val="26"/>
              </w:rPr>
              <w:t>6</w:t>
            </w:r>
            <w:r w:rsidRPr="00510084">
              <w:rPr>
                <w:rFonts w:ascii="Arial" w:hAnsi="Arial" w:cs="Arial"/>
                <w:sz w:val="26"/>
                <w:szCs w:val="26"/>
                <w:lang w:val="ru-RU"/>
              </w:rPr>
              <w:t>.</w:t>
            </w:r>
          </w:p>
        </w:tc>
        <w:tc>
          <w:tcPr>
            <w:tcW w:w="3685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  <w:t xml:space="preserve">Жарылкасын </w:t>
            </w:r>
          </w:p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Дана Әбілқасымқызы</w:t>
            </w:r>
          </w:p>
        </w:tc>
        <w:tc>
          <w:tcPr>
            <w:tcW w:w="5387" w:type="dxa"/>
          </w:tcPr>
          <w:p w:rsidR="00F8792C" w:rsidRPr="00510084" w:rsidRDefault="00F8792C" w:rsidP="001F3E51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Чанжчоуский институт технологий</w:t>
            </w:r>
            <w:r w:rsidR="00510084"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  <w:t xml:space="preserve">                   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 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>(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КНР,</w:t>
            </w:r>
            <w:r w:rsidR="001F3E51"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 xml:space="preserve"> 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г. Чанчжоу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>)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 </w:t>
            </w:r>
          </w:p>
          <w:p w:rsidR="001F3E51" w:rsidRPr="00510084" w:rsidRDefault="001F3E51" w:rsidP="001F3E51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</w:pPr>
          </w:p>
        </w:tc>
      </w:tr>
      <w:tr w:rsidR="00F8792C" w:rsidRPr="00510084" w:rsidTr="00510084">
        <w:tc>
          <w:tcPr>
            <w:tcW w:w="567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510084">
              <w:rPr>
                <w:rFonts w:ascii="Arial" w:hAnsi="Arial" w:cs="Arial"/>
                <w:sz w:val="26"/>
                <w:szCs w:val="26"/>
              </w:rPr>
              <w:t>7</w:t>
            </w:r>
            <w:r w:rsidRPr="00510084">
              <w:rPr>
                <w:rFonts w:ascii="Arial" w:hAnsi="Arial" w:cs="Arial"/>
                <w:sz w:val="26"/>
                <w:szCs w:val="26"/>
                <w:lang w:val="ru-RU"/>
              </w:rPr>
              <w:t>.</w:t>
            </w:r>
          </w:p>
        </w:tc>
        <w:tc>
          <w:tcPr>
            <w:tcW w:w="3685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  <w:t>Ибадулла</w:t>
            </w:r>
          </w:p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Нұрбол Рахматуллаұлы</w:t>
            </w:r>
          </w:p>
        </w:tc>
        <w:tc>
          <w:tcPr>
            <w:tcW w:w="5387" w:type="dxa"/>
          </w:tcPr>
          <w:p w:rsidR="00F8792C" w:rsidRPr="00510084" w:rsidRDefault="00F8792C" w:rsidP="001F3E51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  <w:t>Каледонский университет Глазго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 xml:space="preserve"> </w:t>
            </w:r>
            <w:r w:rsidR="001F3E51"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>(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>Великобритания,  г. Глазго</w:t>
            </w:r>
            <w:r w:rsidR="001F3E51"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>)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 </w:t>
            </w:r>
          </w:p>
          <w:p w:rsidR="001F3E51" w:rsidRPr="00510084" w:rsidRDefault="001F3E51" w:rsidP="001F3E51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</w:pPr>
          </w:p>
        </w:tc>
      </w:tr>
      <w:tr w:rsidR="00F8792C" w:rsidRPr="00510084" w:rsidTr="00510084">
        <w:tc>
          <w:tcPr>
            <w:tcW w:w="567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510084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685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  <w:t xml:space="preserve">Мухамедиева </w:t>
            </w:r>
          </w:p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Эмили  Жаваншировна</w:t>
            </w:r>
          </w:p>
        </w:tc>
        <w:tc>
          <w:tcPr>
            <w:tcW w:w="5387" w:type="dxa"/>
          </w:tcPr>
          <w:p w:rsidR="00F8792C" w:rsidRPr="00510084" w:rsidRDefault="00F8792C" w:rsidP="001F3E51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Российский государственный аграрный университет им. К.А.Тимирязева (МСХА) </w:t>
            </w:r>
            <w:r w:rsidR="001F3E51" w:rsidRPr="00510084"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  <w:t>(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Россия, г. Москва</w:t>
            </w:r>
            <w:r w:rsidR="001F3E51"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>)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 </w:t>
            </w:r>
          </w:p>
          <w:p w:rsidR="001F3E51" w:rsidRPr="00510084" w:rsidRDefault="001F3E51" w:rsidP="001F3E51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</w:pPr>
          </w:p>
        </w:tc>
      </w:tr>
      <w:tr w:rsidR="00F8792C" w:rsidRPr="00510084" w:rsidTr="00510084">
        <w:tc>
          <w:tcPr>
            <w:tcW w:w="567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510084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685" w:type="dxa"/>
          </w:tcPr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ru-RU"/>
              </w:rPr>
              <w:t>Рахимов</w:t>
            </w:r>
          </w:p>
          <w:p w:rsidR="00F8792C" w:rsidRPr="00510084" w:rsidRDefault="00F8792C" w:rsidP="00F8792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Данияр  Биржанович</w:t>
            </w:r>
          </w:p>
        </w:tc>
        <w:tc>
          <w:tcPr>
            <w:tcW w:w="5387" w:type="dxa"/>
          </w:tcPr>
          <w:p w:rsidR="00F8792C" w:rsidRPr="00510084" w:rsidRDefault="00F8792C" w:rsidP="001F3E51">
            <w:pPr>
              <w:spacing w:after="0" w:line="240" w:lineRule="auto"/>
              <w:ind w:left="34" w:right="175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Нанкинский</w:t>
            </w:r>
            <w:r w:rsidRPr="00510084"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  <w:t xml:space="preserve"> </w:t>
            </w: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университет</w:t>
            </w:r>
            <w:r w:rsidRPr="00510084">
              <w:rPr>
                <w:rFonts w:ascii="Arial" w:eastAsia="Times New Roman" w:hAnsi="Arial" w:cs="Arial"/>
                <w:sz w:val="26"/>
                <w:szCs w:val="26"/>
                <w:lang w:val="ru-RU" w:eastAsia="ru-RU"/>
              </w:rPr>
              <w:t xml:space="preserve"> </w:t>
            </w:r>
            <w:r w:rsidRPr="0051008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финансов и экономики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 </w:t>
            </w:r>
            <w:r w:rsidR="001F3E51"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>(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КНР,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 xml:space="preserve"> 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г. Нанкин</w:t>
            </w:r>
            <w:r w:rsidR="001F3E51" w:rsidRPr="00510084">
              <w:rPr>
                <w:rFonts w:ascii="Arial" w:eastAsia="Times New Roman" w:hAnsi="Arial" w:cs="Arial"/>
                <w:b/>
                <w:sz w:val="26"/>
                <w:szCs w:val="26"/>
                <w:lang w:val="ru-RU" w:eastAsia="ru-RU"/>
              </w:rPr>
              <w:t>)</w:t>
            </w:r>
            <w:r w:rsidRPr="0051008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F8792C" w:rsidRPr="00F72338" w:rsidRDefault="00F8792C">
      <w:pPr>
        <w:rPr>
          <w:rFonts w:ascii="Arial" w:hAnsi="Arial" w:cs="Arial"/>
          <w:sz w:val="24"/>
          <w:szCs w:val="24"/>
        </w:rPr>
      </w:pPr>
    </w:p>
    <w:sectPr w:rsidR="00F8792C" w:rsidRPr="00F7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120DF"/>
    <w:multiLevelType w:val="multilevel"/>
    <w:tmpl w:val="A454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7F"/>
    <w:rsid w:val="00030053"/>
    <w:rsid w:val="001F3E51"/>
    <w:rsid w:val="002932EE"/>
    <w:rsid w:val="002F4EA2"/>
    <w:rsid w:val="003D1495"/>
    <w:rsid w:val="004E136A"/>
    <w:rsid w:val="004F4643"/>
    <w:rsid w:val="00503131"/>
    <w:rsid w:val="00510084"/>
    <w:rsid w:val="00550791"/>
    <w:rsid w:val="005844B1"/>
    <w:rsid w:val="00A159D8"/>
    <w:rsid w:val="00B42C7F"/>
    <w:rsid w:val="00BD0A34"/>
    <w:rsid w:val="00C65588"/>
    <w:rsid w:val="00D133F3"/>
    <w:rsid w:val="00E20B19"/>
    <w:rsid w:val="00E95ECF"/>
    <w:rsid w:val="00E97FC7"/>
    <w:rsid w:val="00F430C5"/>
    <w:rsid w:val="00F72338"/>
    <w:rsid w:val="00F8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95"/>
    <w:pPr>
      <w:spacing w:after="160" w:line="259" w:lineRule="auto"/>
    </w:pPr>
    <w:rPr>
      <w:lang w:val="kk-KZ"/>
    </w:rPr>
  </w:style>
  <w:style w:type="paragraph" w:styleId="4">
    <w:name w:val="heading 4"/>
    <w:basedOn w:val="a"/>
    <w:link w:val="40"/>
    <w:uiPriority w:val="9"/>
    <w:qFormat/>
    <w:rsid w:val="004F46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92C"/>
    <w:pPr>
      <w:ind w:left="720"/>
      <w:contextualSpacing/>
    </w:pPr>
  </w:style>
  <w:style w:type="table" w:styleId="a4">
    <w:name w:val="Table Grid"/>
    <w:basedOn w:val="a1"/>
    <w:uiPriority w:val="59"/>
    <w:rsid w:val="00F8792C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4F46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F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F4643"/>
  </w:style>
  <w:style w:type="character" w:styleId="a6">
    <w:name w:val="Strong"/>
    <w:basedOn w:val="a0"/>
    <w:uiPriority w:val="22"/>
    <w:qFormat/>
    <w:rsid w:val="004F4643"/>
    <w:rPr>
      <w:b/>
      <w:bCs/>
    </w:rPr>
  </w:style>
  <w:style w:type="character" w:styleId="a7">
    <w:name w:val="Hyperlink"/>
    <w:basedOn w:val="a0"/>
    <w:uiPriority w:val="99"/>
    <w:semiHidden/>
    <w:unhideWhenUsed/>
    <w:rsid w:val="004F46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95"/>
    <w:pPr>
      <w:spacing w:after="160" w:line="259" w:lineRule="auto"/>
    </w:pPr>
    <w:rPr>
      <w:lang w:val="kk-KZ"/>
    </w:rPr>
  </w:style>
  <w:style w:type="paragraph" w:styleId="4">
    <w:name w:val="heading 4"/>
    <w:basedOn w:val="a"/>
    <w:link w:val="40"/>
    <w:uiPriority w:val="9"/>
    <w:qFormat/>
    <w:rsid w:val="004F46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92C"/>
    <w:pPr>
      <w:ind w:left="720"/>
      <w:contextualSpacing/>
    </w:pPr>
  </w:style>
  <w:style w:type="table" w:styleId="a4">
    <w:name w:val="Table Grid"/>
    <w:basedOn w:val="a1"/>
    <w:uiPriority w:val="59"/>
    <w:rsid w:val="00F8792C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4F46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F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F4643"/>
  </w:style>
  <w:style w:type="character" w:styleId="a6">
    <w:name w:val="Strong"/>
    <w:basedOn w:val="a0"/>
    <w:uiPriority w:val="22"/>
    <w:qFormat/>
    <w:rsid w:val="004F4643"/>
    <w:rPr>
      <w:b/>
      <w:bCs/>
    </w:rPr>
  </w:style>
  <w:style w:type="character" w:styleId="a7">
    <w:name w:val="Hyperlink"/>
    <w:basedOn w:val="a0"/>
    <w:uiPriority w:val="99"/>
    <w:semiHidden/>
    <w:unhideWhenUsed/>
    <w:rsid w:val="004F4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16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urotan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s.baktymbet</dc:creator>
  <cp:keywords/>
  <dc:description/>
  <cp:lastModifiedBy>Acer572</cp:lastModifiedBy>
  <cp:revision>3</cp:revision>
  <cp:lastPrinted>2017-02-13T06:44:00Z</cp:lastPrinted>
  <dcterms:created xsi:type="dcterms:W3CDTF">2017-06-04T12:28:00Z</dcterms:created>
  <dcterms:modified xsi:type="dcterms:W3CDTF">2017-06-04T12:42:00Z</dcterms:modified>
</cp:coreProperties>
</file>