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80A" w:rsidRPr="00281D08" w:rsidRDefault="0091080A" w:rsidP="0091080A">
      <w:pPr>
        <w:pStyle w:val="a4"/>
        <w:spacing w:before="0" w:beforeAutospacing="0" w:after="150" w:afterAutospacing="0"/>
        <w:jc w:val="center"/>
        <w:rPr>
          <w:b/>
          <w:color w:val="000000"/>
        </w:rPr>
      </w:pPr>
      <w:r w:rsidRPr="00281D08">
        <w:rPr>
          <w:b/>
          <w:color w:val="000000"/>
          <w:lang w:val="kk-KZ"/>
        </w:rPr>
        <w:t>Хаттама</w:t>
      </w:r>
      <w:r w:rsidRPr="00281D08">
        <w:rPr>
          <w:b/>
          <w:color w:val="000000"/>
        </w:rPr>
        <w:t xml:space="preserve"> №2</w:t>
      </w:r>
    </w:p>
    <w:p w:rsidR="0091080A" w:rsidRPr="00281D08" w:rsidRDefault="0091080A" w:rsidP="0091080A">
      <w:pPr>
        <w:pStyle w:val="a4"/>
        <w:spacing w:before="0" w:beforeAutospacing="0" w:after="150" w:afterAutospacing="0"/>
        <w:jc w:val="center"/>
        <w:rPr>
          <w:color w:val="000000"/>
        </w:rPr>
      </w:pPr>
      <w:r w:rsidRPr="00281D08">
        <w:rPr>
          <w:color w:val="000000"/>
          <w:lang w:val="kk-KZ"/>
        </w:rPr>
        <w:t xml:space="preserve">11 қараша 2017 жылы өткен қамқоршылық кеңесі  отырысы </w:t>
      </w:r>
    </w:p>
    <w:p w:rsidR="0091080A" w:rsidRPr="009A6ED0" w:rsidRDefault="0091080A" w:rsidP="0091080A">
      <w:pPr>
        <w:pStyle w:val="a4"/>
        <w:spacing w:before="0" w:beforeAutospacing="0" w:after="150" w:afterAutospacing="0"/>
        <w:jc w:val="right"/>
        <w:rPr>
          <w:color w:val="000000"/>
          <w:lang w:val="kk-KZ"/>
        </w:rPr>
      </w:pPr>
      <w:r w:rsidRPr="00281D08">
        <w:rPr>
          <w:color w:val="000000"/>
          <w:lang w:val="kk-KZ"/>
        </w:rPr>
        <w:t>Қатысқаны</w:t>
      </w:r>
      <w:r w:rsidR="009A6ED0">
        <w:rPr>
          <w:color w:val="000000"/>
        </w:rPr>
        <w:t>: 9</w:t>
      </w:r>
      <w:r w:rsidRPr="00281D08">
        <w:rPr>
          <w:color w:val="000000"/>
        </w:rPr>
        <w:t xml:space="preserve"> </w:t>
      </w:r>
      <w:r w:rsidR="009A6ED0">
        <w:rPr>
          <w:color w:val="000000"/>
          <w:lang w:val="kk-KZ"/>
        </w:rPr>
        <w:t>адам</w:t>
      </w:r>
    </w:p>
    <w:p w:rsidR="0091080A" w:rsidRPr="00281D08" w:rsidRDefault="0091080A" w:rsidP="0091080A">
      <w:pPr>
        <w:pStyle w:val="a4"/>
        <w:spacing w:before="0" w:beforeAutospacing="0" w:after="150" w:afterAutospacing="0"/>
        <w:rPr>
          <w:color w:val="000000"/>
        </w:rPr>
      </w:pPr>
    </w:p>
    <w:p w:rsidR="0091080A" w:rsidRPr="00281D08" w:rsidRDefault="0091080A" w:rsidP="0091080A">
      <w:pPr>
        <w:pStyle w:val="a4"/>
        <w:spacing w:before="0" w:beforeAutospacing="0" w:after="150" w:afterAutospacing="0"/>
        <w:jc w:val="center"/>
        <w:rPr>
          <w:b/>
          <w:color w:val="000000"/>
          <w:lang w:val="kk-KZ"/>
        </w:rPr>
      </w:pPr>
      <w:r w:rsidRPr="00281D08">
        <w:rPr>
          <w:b/>
          <w:color w:val="000000"/>
          <w:lang w:val="kk-KZ"/>
        </w:rPr>
        <w:t>Күн тәртібі</w:t>
      </w:r>
    </w:p>
    <w:p w:rsidR="00574A53" w:rsidRPr="00281D08" w:rsidRDefault="00574A53" w:rsidP="00846964">
      <w:pPr>
        <w:pStyle w:val="a4"/>
        <w:numPr>
          <w:ilvl w:val="0"/>
          <w:numId w:val="4"/>
        </w:numPr>
        <w:spacing w:before="0" w:beforeAutospacing="0" w:after="0" w:afterAutospacing="0"/>
        <w:rPr>
          <w:color w:val="000000"/>
          <w:lang w:val="kk-KZ"/>
        </w:rPr>
      </w:pPr>
      <w:r w:rsidRPr="00281D08">
        <w:rPr>
          <w:color w:val="000000"/>
          <w:lang w:val="kk-KZ"/>
        </w:rPr>
        <w:t>«</w:t>
      </w:r>
      <w:r w:rsidR="00F5618B" w:rsidRPr="00281D08">
        <w:rPr>
          <w:color w:val="000000"/>
          <w:lang w:val="kk-KZ"/>
        </w:rPr>
        <w:t>Рухани жаңғыру</w:t>
      </w:r>
      <w:r w:rsidRPr="00281D08">
        <w:rPr>
          <w:color w:val="000000"/>
          <w:lang w:val="kk-KZ"/>
        </w:rPr>
        <w:t>» бағдарламасын жүзеге асыруға қолдау көрсету</w:t>
      </w:r>
    </w:p>
    <w:p w:rsidR="00574A53" w:rsidRPr="00281D08" w:rsidRDefault="00574A53" w:rsidP="00846964">
      <w:pPr>
        <w:pStyle w:val="a4"/>
        <w:numPr>
          <w:ilvl w:val="0"/>
          <w:numId w:val="4"/>
        </w:numPr>
        <w:spacing w:before="0" w:beforeAutospacing="0" w:after="0" w:afterAutospacing="0"/>
        <w:rPr>
          <w:color w:val="000000"/>
          <w:lang w:val="kk-KZ"/>
        </w:rPr>
      </w:pPr>
      <w:r w:rsidRPr="00574A53">
        <w:rPr>
          <w:color w:val="000000"/>
          <w:lang w:val="kk-KZ"/>
        </w:rPr>
        <w:t>Ыстық тамақпен қамту жағдайы. Мектеп асханасының жұмысын бақылау</w:t>
      </w:r>
    </w:p>
    <w:p w:rsidR="00574A53" w:rsidRPr="00281D08" w:rsidRDefault="00574A53" w:rsidP="00574A53">
      <w:pPr>
        <w:pStyle w:val="a4"/>
        <w:spacing w:before="0" w:beforeAutospacing="0" w:after="150" w:afterAutospacing="0"/>
        <w:ind w:left="720"/>
        <w:rPr>
          <w:color w:val="000000"/>
          <w:lang w:val="kk-KZ"/>
        </w:rPr>
      </w:pPr>
    </w:p>
    <w:p w:rsidR="0091080A" w:rsidRPr="00281D08" w:rsidRDefault="0091080A" w:rsidP="0091080A">
      <w:pPr>
        <w:pStyle w:val="a4"/>
        <w:spacing w:before="0" w:beforeAutospacing="0" w:after="150" w:afterAutospacing="0"/>
        <w:rPr>
          <w:color w:val="000000"/>
          <w:lang w:val="kk-KZ"/>
        </w:rPr>
      </w:pPr>
    </w:p>
    <w:p w:rsidR="0091080A" w:rsidRPr="00A92318" w:rsidRDefault="00281D08" w:rsidP="00281D08">
      <w:pPr>
        <w:pStyle w:val="a4"/>
        <w:spacing w:before="0" w:beforeAutospacing="0" w:after="150" w:afterAutospacing="0"/>
        <w:jc w:val="both"/>
        <w:rPr>
          <w:color w:val="000000"/>
          <w:lang w:val="kk-KZ"/>
        </w:rPr>
      </w:pPr>
      <w:r>
        <w:rPr>
          <w:color w:val="000000"/>
          <w:lang w:val="kk-KZ"/>
        </w:rPr>
        <w:t>1-</w:t>
      </w:r>
      <w:r w:rsidR="00396E2C" w:rsidRPr="00281D08">
        <w:rPr>
          <w:color w:val="000000"/>
          <w:lang w:val="kk-KZ"/>
        </w:rPr>
        <w:t>с</w:t>
      </w:r>
      <w:r w:rsidR="00574A53" w:rsidRPr="00281D08">
        <w:rPr>
          <w:color w:val="000000"/>
          <w:lang w:val="kk-KZ"/>
        </w:rPr>
        <w:t xml:space="preserve">ұрақ бойынша  </w:t>
      </w:r>
      <w:proofErr w:type="spellStart"/>
      <w:r w:rsidR="00574A53" w:rsidRPr="00281D08">
        <w:rPr>
          <w:color w:val="000000"/>
          <w:lang w:val="kk-KZ"/>
        </w:rPr>
        <w:t>бойынша</w:t>
      </w:r>
      <w:proofErr w:type="spellEnd"/>
      <w:r w:rsidR="00574A53" w:rsidRPr="00281D08">
        <w:rPr>
          <w:color w:val="000000"/>
          <w:lang w:val="kk-KZ"/>
        </w:rPr>
        <w:t xml:space="preserve"> директордың  тәрбие жөніндегі орынбасары  Г.А.</w:t>
      </w:r>
      <w:proofErr w:type="spellStart"/>
      <w:r w:rsidR="00574A53" w:rsidRPr="00281D08">
        <w:rPr>
          <w:color w:val="000000"/>
          <w:lang w:val="kk-KZ"/>
        </w:rPr>
        <w:t>Бакирбекова</w:t>
      </w:r>
      <w:proofErr w:type="spellEnd"/>
      <w:r w:rsidR="00574A53" w:rsidRPr="00281D08">
        <w:rPr>
          <w:color w:val="000000"/>
          <w:lang w:val="kk-KZ"/>
        </w:rPr>
        <w:t xml:space="preserve"> тыңдалды.</w:t>
      </w:r>
      <w:r w:rsidR="00396E2C" w:rsidRPr="00281D08">
        <w:rPr>
          <w:color w:val="000000"/>
          <w:lang w:val="kk-KZ"/>
        </w:rPr>
        <w:t xml:space="preserve"> </w:t>
      </w:r>
      <w:r>
        <w:rPr>
          <w:color w:val="000000"/>
          <w:lang w:val="kk-KZ"/>
        </w:rPr>
        <w:t xml:space="preserve">Ол </w:t>
      </w:r>
      <w:r w:rsidR="00396E2C" w:rsidRPr="00281D08">
        <w:rPr>
          <w:color w:val="000000"/>
          <w:lang w:val="kk-KZ"/>
        </w:rPr>
        <w:t xml:space="preserve">«Рухани жаңғыру» бағдарламасын жүзеге асырудың мектепішілік жоспарымен таныстыра отырып, оқушылар арасында өтетін </w:t>
      </w:r>
      <w:r>
        <w:rPr>
          <w:color w:val="000000"/>
          <w:lang w:val="kk-KZ"/>
        </w:rPr>
        <w:t xml:space="preserve">түрлі байқау, мүшәйраларды ұйымдастыру мәселесіне тоқталды. Өзге ұлт өкілдері оқушылары арасында өтетін  «Ұлы дала поэзиясы», ұлттық </w:t>
      </w:r>
      <w:r w:rsidR="00A92318">
        <w:rPr>
          <w:color w:val="000000"/>
          <w:lang w:val="kk-KZ"/>
        </w:rPr>
        <w:t xml:space="preserve">ойындар, кітап оқу </w:t>
      </w:r>
      <w:r w:rsidR="00A92318">
        <w:rPr>
          <w:color w:val="000000"/>
          <w:lang w:val="kk-KZ"/>
        </w:rPr>
        <w:t>байқа</w:t>
      </w:r>
      <w:r w:rsidR="00A92318">
        <w:rPr>
          <w:color w:val="000000"/>
          <w:lang w:val="kk-KZ"/>
        </w:rPr>
        <w:t xml:space="preserve">уы жеңімпаздарын </w:t>
      </w:r>
      <w:r>
        <w:rPr>
          <w:color w:val="000000"/>
          <w:lang w:val="kk-KZ"/>
        </w:rPr>
        <w:t xml:space="preserve">марапаттау қажеттілігін айтып өтті. </w:t>
      </w:r>
      <w:r w:rsidR="00574A53" w:rsidRPr="00281D08">
        <w:rPr>
          <w:color w:val="000000"/>
          <w:lang w:val="kk-KZ"/>
        </w:rPr>
        <w:t xml:space="preserve"> </w:t>
      </w:r>
    </w:p>
    <w:p w:rsidR="00281D08" w:rsidRPr="00281D08" w:rsidRDefault="00281D08" w:rsidP="00A9231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281D08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2- сұрақ бойынша кеңес төрайымы  А.А. </w:t>
      </w:r>
      <w:proofErr w:type="spellStart"/>
      <w:r w:rsidRPr="00281D08">
        <w:rPr>
          <w:rFonts w:ascii="Times New Roman" w:hAnsi="Times New Roman" w:cs="Times New Roman"/>
          <w:color w:val="000000"/>
          <w:sz w:val="24"/>
          <w:szCs w:val="24"/>
          <w:lang w:val="kk-KZ"/>
        </w:rPr>
        <w:t>Бекмурзинова</w:t>
      </w:r>
      <w:proofErr w:type="spellEnd"/>
      <w:r w:rsidRPr="00281D08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тыңдалды</w:t>
      </w:r>
      <w:r w:rsidRPr="00A92318">
        <w:rPr>
          <w:rFonts w:ascii="Times New Roman" w:hAnsi="Times New Roman" w:cs="Times New Roman"/>
          <w:color w:val="000000"/>
          <w:lang w:val="kk-KZ"/>
        </w:rPr>
        <w:t xml:space="preserve">. </w:t>
      </w:r>
      <w:r w:rsidR="00A92318" w:rsidRPr="00A92318">
        <w:rPr>
          <w:rFonts w:ascii="Times New Roman" w:hAnsi="Times New Roman" w:cs="Times New Roman"/>
          <w:color w:val="000000"/>
          <w:lang w:val="kk-KZ"/>
        </w:rPr>
        <w:t>Ол қ</w:t>
      </w:r>
      <w:r w:rsidRPr="00A92318">
        <w:rPr>
          <w:rFonts w:ascii="Times New Roman" w:hAnsi="Times New Roman" w:cs="Times New Roman"/>
          <w:color w:val="000000"/>
          <w:sz w:val="24"/>
          <w:szCs w:val="24"/>
          <w:lang w:val="kk-KZ"/>
        </w:rPr>
        <w:t>азан</w:t>
      </w:r>
      <w:r w:rsidRPr="00281D08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айында  </w:t>
      </w:r>
      <w:bookmarkStart w:id="0" w:name="z13"/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о</w:t>
      </w:r>
      <w:r w:rsidRPr="00281D08">
        <w:rPr>
          <w:rFonts w:ascii="Times New Roman" w:hAnsi="Times New Roman" w:cs="Times New Roman"/>
          <w:color w:val="000000"/>
          <w:sz w:val="24"/>
          <w:szCs w:val="24"/>
          <w:lang w:val="kk-KZ"/>
        </w:rPr>
        <w:t>рта білім беру ұйымдарында білім алушыларды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281D08">
        <w:rPr>
          <w:rFonts w:ascii="Times New Roman" w:hAnsi="Times New Roman" w:cs="Times New Roman"/>
          <w:color w:val="000000"/>
          <w:sz w:val="24"/>
          <w:szCs w:val="24"/>
          <w:lang w:val="kk-KZ"/>
        </w:rPr>
        <w:t>тамақтандыруды ұйымдастыру қағидалары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ның орындалуын бақылау нәтижесімен таныстырды.Оқушыларды тамақтандыру қалалық білім бөлім</w:t>
      </w:r>
      <w:r w:rsidR="00286BE9">
        <w:rPr>
          <w:rFonts w:ascii="Times New Roman" w:hAnsi="Times New Roman" w:cs="Times New Roman"/>
          <w:color w:val="000000"/>
          <w:sz w:val="24"/>
          <w:szCs w:val="24"/>
          <w:lang w:val="kk-KZ"/>
        </w:rPr>
        <w:t>і мен қоғамдық денсаулық сақтау басқармасы бекіткен  ас мәзіріне сәйкес жүзеге асырылатынын және</w:t>
      </w:r>
      <w:r w:rsidR="00E51E1A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тамақтың сапасы күнделікті медбибі тарапынан бақыланатынын атап өтті. </w:t>
      </w:r>
      <w:r w:rsidR="00804671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Алайда кейбір сыныптарға тиімді тамақтану бойынша ақпараттандыру жұмысын жүргізу қажеттігін ұсынды. </w:t>
      </w:r>
    </w:p>
    <w:bookmarkEnd w:id="0"/>
    <w:p w:rsidR="00A92318" w:rsidRDefault="00A92318" w:rsidP="00A92318">
      <w:pPr>
        <w:pStyle w:val="a4"/>
        <w:spacing w:before="0" w:beforeAutospacing="0" w:after="150" w:afterAutospacing="0"/>
        <w:jc w:val="both"/>
        <w:rPr>
          <w:color w:val="000000"/>
          <w:lang w:val="kk-KZ"/>
        </w:rPr>
      </w:pPr>
    </w:p>
    <w:p w:rsidR="00A92318" w:rsidRDefault="00A92318" w:rsidP="00A92318">
      <w:pPr>
        <w:pStyle w:val="a4"/>
        <w:spacing w:before="0" w:beforeAutospacing="0" w:after="150" w:afterAutospacing="0"/>
        <w:jc w:val="both"/>
        <w:rPr>
          <w:color w:val="000000"/>
          <w:lang w:val="kk-KZ"/>
        </w:rPr>
      </w:pPr>
    </w:p>
    <w:p w:rsidR="000D2C40" w:rsidRDefault="000D2C40" w:rsidP="00A92318">
      <w:pPr>
        <w:pStyle w:val="a4"/>
        <w:spacing w:before="0" w:beforeAutospacing="0" w:after="150" w:afterAutospacing="0"/>
        <w:jc w:val="both"/>
        <w:rPr>
          <w:color w:val="000000"/>
          <w:lang w:val="kk-KZ"/>
        </w:rPr>
      </w:pPr>
    </w:p>
    <w:p w:rsidR="0091080A" w:rsidRPr="00A92318" w:rsidRDefault="00A92318" w:rsidP="00A92318">
      <w:pPr>
        <w:pStyle w:val="a4"/>
        <w:spacing w:before="0" w:beforeAutospacing="0" w:after="150" w:afterAutospacing="0"/>
        <w:jc w:val="center"/>
        <w:rPr>
          <w:color w:val="000000"/>
          <w:lang w:val="kk-KZ"/>
        </w:rPr>
      </w:pPr>
      <w:r>
        <w:rPr>
          <w:color w:val="000000"/>
          <w:lang w:val="kk-KZ"/>
        </w:rPr>
        <w:t>Шешімі:</w:t>
      </w:r>
    </w:p>
    <w:p w:rsidR="00804671" w:rsidRDefault="00A92318" w:rsidP="0091080A">
      <w:pPr>
        <w:pStyle w:val="a4"/>
        <w:numPr>
          <w:ilvl w:val="0"/>
          <w:numId w:val="3"/>
        </w:numPr>
        <w:spacing w:before="0" w:beforeAutospacing="0" w:after="150" w:afterAutospacing="0"/>
        <w:ind w:left="0"/>
        <w:rPr>
          <w:color w:val="000000"/>
          <w:sz w:val="21"/>
          <w:szCs w:val="21"/>
          <w:lang w:val="kk-KZ"/>
        </w:rPr>
      </w:pPr>
      <w:r>
        <w:rPr>
          <w:color w:val="000000"/>
          <w:sz w:val="21"/>
          <w:szCs w:val="21"/>
          <w:lang w:val="kk-KZ"/>
        </w:rPr>
        <w:t xml:space="preserve">Мектептің «Рухани жаңғыру» бағдарламасы жоспарын  жүзеге асыруға қолдау көрсету </w:t>
      </w:r>
      <w:r w:rsidR="0091080A" w:rsidRPr="00A92318">
        <w:rPr>
          <w:color w:val="000000"/>
          <w:sz w:val="21"/>
          <w:szCs w:val="21"/>
          <w:lang w:val="kk-KZ"/>
        </w:rPr>
        <w:t>.</w:t>
      </w:r>
    </w:p>
    <w:p w:rsidR="0091080A" w:rsidRPr="00804671" w:rsidRDefault="00804671" w:rsidP="0091080A">
      <w:pPr>
        <w:pStyle w:val="a4"/>
        <w:numPr>
          <w:ilvl w:val="0"/>
          <w:numId w:val="3"/>
        </w:numPr>
        <w:spacing w:before="0" w:beforeAutospacing="0" w:after="150" w:afterAutospacing="0"/>
        <w:ind w:left="0"/>
        <w:rPr>
          <w:color w:val="000000"/>
          <w:sz w:val="21"/>
          <w:szCs w:val="21"/>
          <w:lang w:val="kk-KZ"/>
        </w:rPr>
      </w:pPr>
      <w:r w:rsidRPr="00804671">
        <w:rPr>
          <w:color w:val="000000"/>
          <w:sz w:val="21"/>
          <w:szCs w:val="21"/>
          <w:lang w:val="kk-KZ"/>
        </w:rPr>
        <w:t>Тиімді тамақтану мәселесі</w:t>
      </w:r>
      <w:r>
        <w:rPr>
          <w:color w:val="000000"/>
          <w:sz w:val="21"/>
          <w:szCs w:val="21"/>
          <w:lang w:val="kk-KZ"/>
        </w:rPr>
        <w:t xml:space="preserve"> бойынша</w:t>
      </w:r>
      <w:r w:rsidR="009A6ED0">
        <w:rPr>
          <w:color w:val="000000"/>
          <w:sz w:val="21"/>
          <w:szCs w:val="21"/>
          <w:lang w:val="kk-KZ"/>
        </w:rPr>
        <w:t xml:space="preserve"> бірлескен шаралар ұйымдастыру.</w:t>
      </w:r>
    </w:p>
    <w:p w:rsidR="0091080A" w:rsidRPr="0091080A" w:rsidRDefault="0091080A" w:rsidP="0091080A">
      <w:pPr>
        <w:pStyle w:val="a4"/>
        <w:spacing w:before="0" w:beforeAutospacing="0" w:after="150" w:afterAutospacing="0"/>
        <w:rPr>
          <w:rStyle w:val="s0"/>
          <w:sz w:val="28"/>
          <w:szCs w:val="28"/>
          <w:lang w:val="kk-KZ"/>
        </w:rPr>
      </w:pPr>
    </w:p>
    <w:p w:rsidR="0091080A" w:rsidRDefault="0091080A" w:rsidP="0091080A">
      <w:pPr>
        <w:pStyle w:val="a4"/>
        <w:spacing w:before="0" w:beforeAutospacing="0" w:after="150" w:afterAutospacing="0"/>
        <w:rPr>
          <w:rStyle w:val="s0"/>
          <w:sz w:val="28"/>
          <w:szCs w:val="28"/>
          <w:lang w:val="kk-KZ"/>
        </w:rPr>
      </w:pPr>
    </w:p>
    <w:p w:rsidR="000D2C40" w:rsidRDefault="00BE5B8B" w:rsidP="0091080A">
      <w:pPr>
        <w:pStyle w:val="a4"/>
        <w:spacing w:before="0" w:beforeAutospacing="0" w:after="150" w:afterAutospacing="0"/>
        <w:rPr>
          <w:rStyle w:val="s0"/>
          <w:sz w:val="28"/>
          <w:szCs w:val="28"/>
          <w:lang w:val="kk-KZ"/>
        </w:rPr>
      </w:pPr>
      <w:r>
        <w:rPr>
          <w:rStyle w:val="s0"/>
          <w:sz w:val="28"/>
          <w:szCs w:val="28"/>
          <w:lang w:val="kk-KZ"/>
        </w:rPr>
        <w:t xml:space="preserve">  </w:t>
      </w:r>
      <w:bookmarkStart w:id="1" w:name="_GoBack"/>
      <w:bookmarkEnd w:id="1"/>
    </w:p>
    <w:p w:rsidR="0091080A" w:rsidRPr="009A6ED0" w:rsidRDefault="009A6ED0" w:rsidP="0091080A">
      <w:pPr>
        <w:pStyle w:val="a4"/>
        <w:spacing w:before="0" w:beforeAutospacing="0" w:after="150" w:afterAutospacing="0"/>
        <w:rPr>
          <w:rStyle w:val="s0"/>
          <w:sz w:val="22"/>
          <w:szCs w:val="28"/>
          <w:lang w:val="kk-KZ"/>
        </w:rPr>
      </w:pPr>
      <w:r w:rsidRPr="009A6ED0">
        <w:rPr>
          <w:rStyle w:val="s0"/>
          <w:sz w:val="22"/>
          <w:szCs w:val="28"/>
          <w:lang w:val="kk-KZ"/>
        </w:rPr>
        <w:t xml:space="preserve">Қамқоршылық кеңестің төрайымы:                                        </w:t>
      </w:r>
      <w:r w:rsidR="00FA63CF">
        <w:rPr>
          <w:rStyle w:val="s0"/>
          <w:sz w:val="22"/>
          <w:szCs w:val="28"/>
          <w:lang w:val="kk-KZ"/>
        </w:rPr>
        <w:t xml:space="preserve">  </w:t>
      </w:r>
      <w:r w:rsidRPr="009A6ED0">
        <w:rPr>
          <w:rStyle w:val="s0"/>
          <w:sz w:val="22"/>
          <w:szCs w:val="28"/>
          <w:lang w:val="kk-KZ"/>
        </w:rPr>
        <w:t xml:space="preserve">   А.А.</w:t>
      </w:r>
      <w:proofErr w:type="spellStart"/>
      <w:r w:rsidRPr="009A6ED0">
        <w:rPr>
          <w:rStyle w:val="s0"/>
          <w:sz w:val="22"/>
          <w:szCs w:val="28"/>
          <w:lang w:val="kk-KZ"/>
        </w:rPr>
        <w:t>Бекмурзинова</w:t>
      </w:r>
      <w:proofErr w:type="spellEnd"/>
      <w:r w:rsidR="0091080A" w:rsidRPr="009A6ED0">
        <w:rPr>
          <w:rStyle w:val="s0"/>
          <w:sz w:val="22"/>
          <w:szCs w:val="28"/>
          <w:lang w:val="kk-KZ"/>
        </w:rPr>
        <w:t xml:space="preserve"> </w:t>
      </w:r>
    </w:p>
    <w:p w:rsidR="000D2C40" w:rsidRDefault="009A6ED0" w:rsidP="000D2C40">
      <w:pPr>
        <w:rPr>
          <w:rStyle w:val="s0"/>
          <w:szCs w:val="28"/>
          <w:lang w:val="kk-KZ"/>
        </w:rPr>
      </w:pPr>
      <w:r w:rsidRPr="009A6ED0">
        <w:rPr>
          <w:rStyle w:val="s0"/>
          <w:szCs w:val="28"/>
          <w:lang w:val="kk-KZ"/>
        </w:rPr>
        <w:t>Кеңес хатшысы:</w:t>
      </w:r>
      <w:r w:rsidR="00FA63CF">
        <w:rPr>
          <w:rStyle w:val="s0"/>
          <w:szCs w:val="28"/>
          <w:lang w:val="kk-KZ"/>
        </w:rPr>
        <w:t xml:space="preserve">                                                                              Р.Т.</w:t>
      </w:r>
      <w:proofErr w:type="spellStart"/>
      <w:r w:rsidR="00FA63CF">
        <w:rPr>
          <w:rStyle w:val="s0"/>
          <w:szCs w:val="28"/>
          <w:lang w:val="kk-KZ"/>
        </w:rPr>
        <w:t>Ержинбаева</w:t>
      </w:r>
      <w:proofErr w:type="spellEnd"/>
    </w:p>
    <w:p w:rsidR="000D2C40" w:rsidRPr="000D2C40" w:rsidRDefault="000D2C40" w:rsidP="000D2C40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lang w:val="kk-KZ"/>
        </w:rPr>
      </w:pPr>
      <w:r w:rsidRPr="000D2C40">
        <w:rPr>
          <w:rFonts w:ascii="Times New Roman" w:eastAsia="Calibri" w:hAnsi="Times New Roman" w:cs="Times New Roman"/>
          <w:sz w:val="24"/>
          <w:lang w:val="kk-KZ"/>
        </w:rPr>
        <w:t>Кеңес мүшелері:</w:t>
      </w:r>
    </w:p>
    <w:p w:rsidR="000D2C40" w:rsidRPr="000D2C40" w:rsidRDefault="000D2C40" w:rsidP="000D2C40">
      <w:pPr>
        <w:spacing w:after="0" w:line="240" w:lineRule="auto"/>
        <w:contextualSpacing/>
        <w:rPr>
          <w:rFonts w:ascii="Times New Roman" w:eastAsia="Calibri" w:hAnsi="Times New Roman" w:cs="Times New Roman"/>
          <w:lang w:val="kk-KZ"/>
        </w:rPr>
      </w:pPr>
      <w:r>
        <w:rPr>
          <w:rFonts w:ascii="Times New Roman" w:eastAsia="Calibri" w:hAnsi="Times New Roman" w:cs="Times New Roman"/>
          <w:lang w:val="kk-KZ"/>
        </w:rPr>
        <w:t>М</w:t>
      </w:r>
      <w:r>
        <w:rPr>
          <w:rFonts w:ascii="Times New Roman" w:eastAsia="Calibri" w:hAnsi="Times New Roman" w:cs="Times New Roman"/>
          <w:lang w:val="kk-KZ"/>
        </w:rPr>
        <w:t>.М.</w:t>
      </w:r>
      <w:r w:rsidRPr="000D2C40">
        <w:rPr>
          <w:rFonts w:ascii="Times New Roman" w:eastAsia="Calibri" w:hAnsi="Times New Roman" w:cs="Times New Roman"/>
          <w:lang w:val="kk-KZ"/>
        </w:rPr>
        <w:t xml:space="preserve"> </w:t>
      </w:r>
      <w:proofErr w:type="spellStart"/>
      <w:r w:rsidRPr="000D2C40">
        <w:rPr>
          <w:rFonts w:ascii="Times New Roman" w:eastAsia="Calibri" w:hAnsi="Times New Roman" w:cs="Times New Roman"/>
          <w:lang w:val="kk-KZ"/>
        </w:rPr>
        <w:t>Есельбаева</w:t>
      </w:r>
      <w:proofErr w:type="spellEnd"/>
      <w:r w:rsidRPr="000D2C40">
        <w:rPr>
          <w:rFonts w:ascii="Times New Roman" w:eastAsia="Calibri" w:hAnsi="Times New Roman" w:cs="Times New Roman"/>
          <w:lang w:val="kk-KZ"/>
        </w:rPr>
        <w:t xml:space="preserve"> </w:t>
      </w:r>
    </w:p>
    <w:p w:rsidR="000D2C40" w:rsidRPr="000D2C40" w:rsidRDefault="000D2C40" w:rsidP="000D2C40">
      <w:pPr>
        <w:spacing w:after="0" w:line="240" w:lineRule="auto"/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lang w:val="kk-KZ"/>
        </w:rPr>
        <w:t>А.Т.</w:t>
      </w:r>
      <w:proofErr w:type="spellStart"/>
      <w:r w:rsidRPr="000D2C40">
        <w:rPr>
          <w:rFonts w:ascii="Times New Roman" w:eastAsia="Calibri" w:hAnsi="Times New Roman" w:cs="Times New Roman"/>
          <w:lang w:val="kk-KZ"/>
        </w:rPr>
        <w:t>Кабышева</w:t>
      </w:r>
      <w:proofErr w:type="spellEnd"/>
      <w:r w:rsidRPr="000D2C40">
        <w:rPr>
          <w:rFonts w:ascii="Times New Roman" w:eastAsia="Calibri" w:hAnsi="Times New Roman" w:cs="Times New Roman"/>
        </w:rPr>
        <w:t xml:space="preserve"> </w:t>
      </w:r>
    </w:p>
    <w:p w:rsidR="000D2C40" w:rsidRPr="000D2C40" w:rsidRDefault="000D2C40" w:rsidP="000D2C40">
      <w:pPr>
        <w:spacing w:after="0" w:line="240" w:lineRule="auto"/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lang w:val="kk-KZ"/>
        </w:rPr>
        <w:t>Л.А.</w:t>
      </w:r>
      <w:proofErr w:type="spellStart"/>
      <w:r w:rsidRPr="000D2C40">
        <w:rPr>
          <w:rFonts w:ascii="Times New Roman" w:eastAsia="Calibri" w:hAnsi="Times New Roman" w:cs="Times New Roman"/>
        </w:rPr>
        <w:t>Курлеутова</w:t>
      </w:r>
      <w:proofErr w:type="spellEnd"/>
      <w:r w:rsidRPr="000D2C40">
        <w:rPr>
          <w:rFonts w:ascii="Times New Roman" w:eastAsia="Calibri" w:hAnsi="Times New Roman" w:cs="Times New Roman"/>
        </w:rPr>
        <w:t xml:space="preserve"> </w:t>
      </w:r>
    </w:p>
    <w:p w:rsidR="000D2C40" w:rsidRPr="000D2C40" w:rsidRDefault="000D2C40" w:rsidP="000D2C40">
      <w:pPr>
        <w:spacing w:after="0" w:line="240" w:lineRule="auto"/>
        <w:contextualSpacing/>
        <w:rPr>
          <w:rFonts w:ascii="Times New Roman" w:hAnsi="Times New Roman" w:cs="Times New Roman"/>
          <w:szCs w:val="28"/>
          <w:lang w:val="kk-KZ"/>
        </w:rPr>
      </w:pPr>
      <w:r>
        <w:rPr>
          <w:rFonts w:ascii="Times New Roman" w:eastAsia="Calibri" w:hAnsi="Times New Roman" w:cs="Times New Roman"/>
          <w:lang w:val="kk-KZ"/>
        </w:rPr>
        <w:t>О.К.</w:t>
      </w:r>
      <w:proofErr w:type="spellStart"/>
      <w:r w:rsidRPr="000D2C40">
        <w:rPr>
          <w:rFonts w:ascii="Times New Roman" w:eastAsia="Calibri" w:hAnsi="Times New Roman" w:cs="Times New Roman"/>
        </w:rPr>
        <w:t>Капез</w:t>
      </w:r>
      <w:proofErr w:type="spellEnd"/>
      <w:r w:rsidRPr="000D2C40">
        <w:rPr>
          <w:rFonts w:ascii="Times New Roman" w:eastAsia="Calibri" w:hAnsi="Times New Roman" w:cs="Times New Roman"/>
        </w:rPr>
        <w:t xml:space="preserve"> </w:t>
      </w:r>
      <w:r w:rsidRPr="000D2C40">
        <w:rPr>
          <w:sz w:val="18"/>
        </w:rPr>
        <w:t xml:space="preserve"> </w:t>
      </w:r>
    </w:p>
    <w:p w:rsidR="000D2C40" w:rsidRPr="000D2C40" w:rsidRDefault="000D2C40" w:rsidP="000D2C40">
      <w:pPr>
        <w:spacing w:after="0" w:line="240" w:lineRule="auto"/>
        <w:contextualSpacing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  <w:szCs w:val="28"/>
          <w:lang w:val="kk-KZ"/>
        </w:rPr>
        <w:t>Е.</w:t>
      </w:r>
      <w:proofErr w:type="spellStart"/>
      <w:r>
        <w:rPr>
          <w:rFonts w:ascii="Times New Roman" w:hAnsi="Times New Roman" w:cs="Times New Roman"/>
          <w:szCs w:val="28"/>
          <w:lang w:val="kk-KZ"/>
        </w:rPr>
        <w:t>М</w:t>
      </w:r>
      <w:r w:rsidRPr="000D2C40">
        <w:rPr>
          <w:rFonts w:ascii="Times New Roman" w:hAnsi="Times New Roman" w:cs="Times New Roman"/>
          <w:szCs w:val="28"/>
          <w:lang w:val="kk-KZ"/>
        </w:rPr>
        <w:t>Машгутов</w:t>
      </w:r>
      <w:proofErr w:type="spellEnd"/>
      <w:r w:rsidRPr="000D2C40">
        <w:rPr>
          <w:rFonts w:ascii="Times New Roman" w:hAnsi="Times New Roman" w:cs="Times New Roman"/>
          <w:szCs w:val="28"/>
          <w:lang w:val="kk-KZ"/>
        </w:rPr>
        <w:t xml:space="preserve"> </w:t>
      </w:r>
    </w:p>
    <w:p w:rsidR="000D2C40" w:rsidRDefault="000D2C40" w:rsidP="000D2C40">
      <w:pPr>
        <w:spacing w:after="0" w:line="240" w:lineRule="auto"/>
        <w:ind w:left="-567" w:firstLine="567"/>
        <w:contextualSpacing/>
        <w:rPr>
          <w:rFonts w:ascii="Times New Roman" w:eastAsia="Calibri" w:hAnsi="Times New Roman" w:cs="Times New Roman"/>
          <w:sz w:val="28"/>
          <w:lang w:val="kk-KZ"/>
        </w:rPr>
      </w:pPr>
      <w:r>
        <w:rPr>
          <w:rFonts w:ascii="Times New Roman" w:eastAsia="Calibri" w:hAnsi="Times New Roman" w:cs="Times New Roman"/>
          <w:lang w:val="kk-KZ"/>
        </w:rPr>
        <w:t>А.А.</w:t>
      </w:r>
      <w:proofErr w:type="spellStart"/>
      <w:r w:rsidRPr="000D2C40">
        <w:rPr>
          <w:rFonts w:ascii="Times New Roman" w:eastAsia="Calibri" w:hAnsi="Times New Roman" w:cs="Times New Roman"/>
        </w:rPr>
        <w:t>Бейсебаева</w:t>
      </w:r>
      <w:proofErr w:type="spellEnd"/>
      <w:r w:rsidRPr="000D2C40">
        <w:rPr>
          <w:rFonts w:ascii="Times New Roman" w:eastAsia="Calibri" w:hAnsi="Times New Roman" w:cs="Times New Roman"/>
        </w:rPr>
        <w:t xml:space="preserve"> </w:t>
      </w:r>
    </w:p>
    <w:p w:rsidR="000D2C40" w:rsidRPr="000D2C40" w:rsidRDefault="000D2C40" w:rsidP="000D2C40">
      <w:pPr>
        <w:spacing w:after="0"/>
        <w:ind w:left="-567" w:firstLine="567"/>
        <w:contextualSpacing/>
        <w:rPr>
          <w:sz w:val="12"/>
          <w:lang w:val="kk-KZ"/>
        </w:rPr>
      </w:pPr>
      <w:r>
        <w:rPr>
          <w:rFonts w:ascii="Times New Roman" w:hAnsi="Times New Roman"/>
          <w:szCs w:val="18"/>
          <w:lang w:val="kk-KZ"/>
        </w:rPr>
        <w:t>С.Б.</w:t>
      </w:r>
      <w:r w:rsidRPr="000D2C40">
        <w:rPr>
          <w:rFonts w:ascii="Times New Roman" w:hAnsi="Times New Roman"/>
          <w:szCs w:val="18"/>
          <w:lang w:val="kk-KZ"/>
        </w:rPr>
        <w:t xml:space="preserve">Тасыбаева  </w:t>
      </w:r>
    </w:p>
    <w:p w:rsidR="008C5556" w:rsidRPr="000D2C40" w:rsidRDefault="008C5556" w:rsidP="000D2C40">
      <w:pPr>
        <w:pStyle w:val="a4"/>
        <w:tabs>
          <w:tab w:val="left" w:pos="5895"/>
        </w:tabs>
        <w:spacing w:before="0" w:beforeAutospacing="0" w:after="0" w:afterAutospacing="0"/>
        <w:contextualSpacing/>
        <w:rPr>
          <w:sz w:val="16"/>
          <w:lang w:val="kk-KZ"/>
        </w:rPr>
      </w:pPr>
    </w:p>
    <w:sectPr w:rsidR="008C5556" w:rsidRPr="000D2C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1F53C0"/>
    <w:multiLevelType w:val="multilevel"/>
    <w:tmpl w:val="56E0362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D45253"/>
    <w:multiLevelType w:val="multilevel"/>
    <w:tmpl w:val="0A722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E9168F7"/>
    <w:multiLevelType w:val="hybridMultilevel"/>
    <w:tmpl w:val="854E8C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12608E"/>
    <w:multiLevelType w:val="multilevel"/>
    <w:tmpl w:val="0246A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E1828C1"/>
    <w:multiLevelType w:val="hybridMultilevel"/>
    <w:tmpl w:val="E6607FEE"/>
    <w:lvl w:ilvl="0" w:tplc="D18EEA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F08"/>
    <w:rsid w:val="000D2C40"/>
    <w:rsid w:val="00281D08"/>
    <w:rsid w:val="00286BE9"/>
    <w:rsid w:val="00380F08"/>
    <w:rsid w:val="00396E2C"/>
    <w:rsid w:val="003C0BBE"/>
    <w:rsid w:val="004B26AB"/>
    <w:rsid w:val="00574A53"/>
    <w:rsid w:val="00804671"/>
    <w:rsid w:val="008C5556"/>
    <w:rsid w:val="0091080A"/>
    <w:rsid w:val="009A6ED0"/>
    <w:rsid w:val="00A92318"/>
    <w:rsid w:val="00BE5B8B"/>
    <w:rsid w:val="00C446B5"/>
    <w:rsid w:val="00E51E1A"/>
    <w:rsid w:val="00F5618B"/>
    <w:rsid w:val="00FA6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7F5384-6D38-4070-A01D-C54E5A445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1080A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-1"/>
    <w:uiPriority w:val="39"/>
    <w:rsid w:val="004B26AB"/>
    <w:pPr>
      <w:jc w:val="center"/>
    </w:pPr>
    <w:tblPr>
      <w:tblBorders>
        <w:top w:val="triple" w:sz="12" w:space="0" w:color="FF0000"/>
        <w:left w:val="triple" w:sz="12" w:space="0" w:color="FF0000"/>
        <w:bottom w:val="triple" w:sz="12" w:space="0" w:color="FF0000"/>
        <w:right w:val="triple" w:sz="12" w:space="0" w:color="FF0000"/>
        <w:insideH w:val="triple" w:sz="12" w:space="0" w:color="FF0000"/>
        <w:insideV w:val="triple" w:sz="12" w:space="0" w:color="FF0000"/>
      </w:tblBorders>
    </w:tblPr>
    <w:tcPr>
      <w:shd w:val="clear" w:color="auto" w:fill="E7E6E6" w:themeFill="background2"/>
      <w:vAlign w:val="center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b/>
        <w:bCs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">
    <w:name w:val="List Table 1 Light"/>
    <w:basedOn w:val="a1"/>
    <w:uiPriority w:val="46"/>
    <w:rsid w:val="004B26A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4">
    <w:name w:val="Normal (Web)"/>
    <w:basedOn w:val="a"/>
    <w:uiPriority w:val="99"/>
    <w:unhideWhenUsed/>
    <w:rsid w:val="00910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1080A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s0">
    <w:name w:val="s0"/>
    <w:rsid w:val="0091080A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5">
    <w:name w:val="Balloon Text"/>
    <w:basedOn w:val="a"/>
    <w:link w:val="a6"/>
    <w:uiPriority w:val="99"/>
    <w:semiHidden/>
    <w:unhideWhenUsed/>
    <w:rsid w:val="00FA63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A63CF"/>
    <w:rPr>
      <w:rFonts w:ascii="Segoe UI" w:hAnsi="Segoe UI" w:cs="Segoe UI"/>
      <w:sz w:val="18"/>
      <w:szCs w:val="18"/>
    </w:rPr>
  </w:style>
  <w:style w:type="table" w:styleId="a7">
    <w:name w:val="Grid Table Light"/>
    <w:basedOn w:val="a1"/>
    <w:uiPriority w:val="40"/>
    <w:rsid w:val="000D2C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Гимназия</dc:creator>
  <cp:keywords/>
  <dc:description/>
  <cp:lastModifiedBy>Гимназия</cp:lastModifiedBy>
  <cp:revision>27</cp:revision>
  <cp:lastPrinted>2018-01-03T11:16:00Z</cp:lastPrinted>
  <dcterms:created xsi:type="dcterms:W3CDTF">2018-01-03T10:26:00Z</dcterms:created>
  <dcterms:modified xsi:type="dcterms:W3CDTF">2018-01-03T11:25:00Z</dcterms:modified>
</cp:coreProperties>
</file>