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624F" w:rsidRPr="008C624F" w:rsidRDefault="008C624F" w:rsidP="008C624F">
      <w:pPr>
        <w:tabs>
          <w:tab w:val="left" w:pos="9720"/>
          <w:tab w:val="left" w:pos="10206"/>
        </w:tabs>
        <w:ind w:left="10206"/>
        <w:jc w:val="center"/>
        <w:rPr>
          <w:sz w:val="26"/>
          <w:szCs w:val="26"/>
          <w:lang w:val="kk-KZ"/>
        </w:rPr>
      </w:pPr>
      <w:r w:rsidRPr="008C624F">
        <w:rPr>
          <w:sz w:val="26"/>
          <w:szCs w:val="26"/>
          <w:lang w:val="kk-KZ"/>
        </w:rPr>
        <w:t xml:space="preserve">Қазақстан Республикасы Президентінің қатысуымен </w:t>
      </w:r>
      <w:r>
        <w:rPr>
          <w:sz w:val="26"/>
          <w:szCs w:val="26"/>
          <w:lang w:val="kk-KZ"/>
        </w:rPr>
        <w:t xml:space="preserve">өткен </w:t>
      </w:r>
      <w:r w:rsidRPr="008C624F">
        <w:rPr>
          <w:sz w:val="26"/>
          <w:szCs w:val="26"/>
          <w:lang w:val="kk-KZ"/>
        </w:rPr>
        <w:t>Қазақстан Республикасы Тәуелсіздігінің 30 жылдығын мерекелеуге дайындық жөніндегі мемлекеттік комиссия отырысының 2021 жылғы 5 ақпандағы</w:t>
      </w:r>
    </w:p>
    <w:p w:rsidR="008C624F" w:rsidRDefault="008C624F" w:rsidP="008C624F">
      <w:pPr>
        <w:tabs>
          <w:tab w:val="left" w:pos="9720"/>
          <w:tab w:val="left" w:pos="10206"/>
        </w:tabs>
        <w:ind w:left="10206"/>
        <w:jc w:val="center"/>
        <w:rPr>
          <w:sz w:val="26"/>
          <w:szCs w:val="26"/>
          <w:lang w:val="kk-KZ"/>
        </w:rPr>
      </w:pPr>
      <w:r w:rsidRPr="008C624F">
        <w:rPr>
          <w:sz w:val="26"/>
          <w:szCs w:val="26"/>
          <w:lang w:val="kk-KZ"/>
        </w:rPr>
        <w:t>№</w:t>
      </w:r>
      <w:r>
        <w:rPr>
          <w:sz w:val="26"/>
          <w:szCs w:val="26"/>
          <w:lang w:val="kk-KZ"/>
        </w:rPr>
        <w:t xml:space="preserve">                             </w:t>
      </w:r>
      <w:r w:rsidRPr="008C624F">
        <w:rPr>
          <w:sz w:val="26"/>
          <w:szCs w:val="26"/>
          <w:lang w:val="kk-KZ"/>
        </w:rPr>
        <w:t xml:space="preserve">хаттамасына </w:t>
      </w:r>
    </w:p>
    <w:p w:rsidR="008C624F" w:rsidRPr="008C624F" w:rsidRDefault="008C624F" w:rsidP="008C624F">
      <w:pPr>
        <w:tabs>
          <w:tab w:val="left" w:pos="9720"/>
          <w:tab w:val="left" w:pos="10206"/>
        </w:tabs>
        <w:ind w:left="10206"/>
        <w:jc w:val="center"/>
        <w:rPr>
          <w:sz w:val="26"/>
          <w:szCs w:val="26"/>
          <w:lang w:val="kk-KZ"/>
        </w:rPr>
      </w:pPr>
      <w:r w:rsidRPr="008C624F">
        <w:rPr>
          <w:sz w:val="26"/>
          <w:szCs w:val="26"/>
          <w:lang w:val="kk-KZ"/>
        </w:rPr>
        <w:t>ҚОСЫМША</w:t>
      </w:r>
    </w:p>
    <w:p w:rsidR="008D5C56" w:rsidRPr="008C624F" w:rsidRDefault="008D5C56" w:rsidP="008D5C56">
      <w:pPr>
        <w:tabs>
          <w:tab w:val="left" w:pos="9720"/>
        </w:tabs>
        <w:ind w:left="10206"/>
        <w:jc w:val="center"/>
        <w:rPr>
          <w:sz w:val="28"/>
          <w:szCs w:val="28"/>
          <w:lang w:val="kk-KZ"/>
        </w:rPr>
      </w:pPr>
    </w:p>
    <w:p w:rsidR="008D5C56" w:rsidRPr="008C624F" w:rsidRDefault="008D5C56" w:rsidP="008D5C56">
      <w:pPr>
        <w:tabs>
          <w:tab w:val="left" w:pos="9720"/>
        </w:tabs>
        <w:ind w:left="10206"/>
        <w:jc w:val="center"/>
        <w:rPr>
          <w:sz w:val="28"/>
          <w:szCs w:val="28"/>
          <w:lang w:val="kk-KZ"/>
        </w:rPr>
      </w:pPr>
    </w:p>
    <w:p w:rsidR="008C624F" w:rsidRPr="008C624F" w:rsidRDefault="008C624F" w:rsidP="008C624F">
      <w:pPr>
        <w:jc w:val="center"/>
        <w:rPr>
          <w:b/>
          <w:bCs/>
          <w:sz w:val="28"/>
          <w:szCs w:val="28"/>
          <w:lang w:val="kk-KZ"/>
        </w:rPr>
      </w:pPr>
      <w:r w:rsidRPr="008C624F">
        <w:rPr>
          <w:b/>
          <w:bCs/>
          <w:sz w:val="28"/>
          <w:szCs w:val="28"/>
          <w:lang w:val="kk-KZ"/>
        </w:rPr>
        <w:t>Қазақстан Республикасы Президентінің Қазақстан Республикасы Тәуелсіздігінің 30 жылдығын мерекелеуге дайындық жөніндегі мемлекеттік комиссия</w:t>
      </w:r>
      <w:r>
        <w:rPr>
          <w:b/>
          <w:bCs/>
          <w:sz w:val="28"/>
          <w:szCs w:val="28"/>
          <w:lang w:val="kk-KZ"/>
        </w:rPr>
        <w:t xml:space="preserve"> </w:t>
      </w:r>
      <w:r w:rsidRPr="008C624F">
        <w:rPr>
          <w:b/>
          <w:bCs/>
          <w:sz w:val="28"/>
          <w:szCs w:val="28"/>
          <w:lang w:val="kk-KZ"/>
        </w:rPr>
        <w:t>отырыс</w:t>
      </w:r>
      <w:r>
        <w:rPr>
          <w:b/>
          <w:bCs/>
          <w:sz w:val="28"/>
          <w:szCs w:val="28"/>
          <w:lang w:val="kk-KZ"/>
        </w:rPr>
        <w:t>ынд</w:t>
      </w:r>
      <w:r w:rsidRPr="008C624F">
        <w:rPr>
          <w:b/>
          <w:bCs/>
          <w:sz w:val="28"/>
          <w:szCs w:val="28"/>
          <w:lang w:val="kk-KZ"/>
        </w:rPr>
        <w:t>а берген тапсырмаларын іске асыру бойынша</w:t>
      </w:r>
    </w:p>
    <w:p w:rsidR="008C624F" w:rsidRPr="008C624F" w:rsidRDefault="008C624F" w:rsidP="008C624F">
      <w:pPr>
        <w:jc w:val="center"/>
        <w:rPr>
          <w:b/>
          <w:bCs/>
          <w:sz w:val="28"/>
          <w:szCs w:val="28"/>
          <w:lang w:val="kk-KZ"/>
        </w:rPr>
      </w:pPr>
      <w:r w:rsidRPr="008C624F">
        <w:rPr>
          <w:b/>
          <w:bCs/>
          <w:sz w:val="28"/>
          <w:szCs w:val="28"/>
          <w:lang w:val="kk-KZ"/>
        </w:rPr>
        <w:t>БАҚЫЛАУДЫ БЕКІТУ</w:t>
      </w:r>
    </w:p>
    <w:p w:rsidR="008D5C56" w:rsidRPr="008C624F" w:rsidRDefault="008D5C56" w:rsidP="008D5C56">
      <w:pPr>
        <w:jc w:val="both"/>
        <w:rPr>
          <w:bCs/>
          <w:sz w:val="28"/>
          <w:szCs w:val="28"/>
          <w:lang w:val="kk-KZ"/>
        </w:rPr>
      </w:pPr>
    </w:p>
    <w:tbl>
      <w:tblPr>
        <w:tblStyle w:val="a3"/>
        <w:tblW w:w="15167" w:type="dxa"/>
        <w:tblInd w:w="-856" w:type="dxa"/>
        <w:tblLayout w:type="fixed"/>
        <w:tblLook w:val="04A0" w:firstRow="1" w:lastRow="0" w:firstColumn="1" w:lastColumn="0" w:noHBand="0" w:noVBand="1"/>
      </w:tblPr>
      <w:tblGrid>
        <w:gridCol w:w="1277"/>
        <w:gridCol w:w="3402"/>
        <w:gridCol w:w="1701"/>
        <w:gridCol w:w="1842"/>
        <w:gridCol w:w="2268"/>
        <w:gridCol w:w="2268"/>
        <w:gridCol w:w="2409"/>
      </w:tblGrid>
      <w:tr w:rsidR="00EF2F44" w:rsidRPr="00E839C7" w:rsidTr="000A0748">
        <w:tc>
          <w:tcPr>
            <w:tcW w:w="1277" w:type="dxa"/>
          </w:tcPr>
          <w:p w:rsidR="00EF2F44" w:rsidRPr="008C624F" w:rsidRDefault="00EF2F44" w:rsidP="005E1F60">
            <w:pPr>
              <w:ind w:left="-36"/>
              <w:jc w:val="center"/>
              <w:rPr>
                <w:b/>
                <w:bCs/>
                <w:sz w:val="28"/>
                <w:szCs w:val="28"/>
                <w:lang w:val="kk-KZ"/>
              </w:rPr>
            </w:pPr>
            <w:r>
              <w:rPr>
                <w:b/>
                <w:bCs/>
                <w:sz w:val="28"/>
                <w:szCs w:val="28"/>
                <w:lang w:val="kk-KZ"/>
              </w:rPr>
              <w:t xml:space="preserve">Тармақ </w:t>
            </w:r>
            <w:r w:rsidRPr="008C624F">
              <w:rPr>
                <w:b/>
                <w:bCs/>
                <w:sz w:val="28"/>
                <w:szCs w:val="28"/>
                <w:lang w:val="kk-KZ"/>
              </w:rPr>
              <w:t>№</w:t>
            </w:r>
          </w:p>
          <w:p w:rsidR="00EF2F44" w:rsidRPr="008C624F" w:rsidRDefault="00EF2F44" w:rsidP="005E1F60">
            <w:pPr>
              <w:ind w:left="-36"/>
              <w:jc w:val="center"/>
              <w:rPr>
                <w:b/>
                <w:bCs/>
                <w:sz w:val="28"/>
                <w:szCs w:val="28"/>
                <w:lang w:val="kk-KZ"/>
              </w:rPr>
            </w:pPr>
          </w:p>
        </w:tc>
        <w:tc>
          <w:tcPr>
            <w:tcW w:w="3402" w:type="dxa"/>
          </w:tcPr>
          <w:p w:rsidR="00EF2F44" w:rsidRPr="008C624F" w:rsidRDefault="00EF2F44" w:rsidP="008C624F">
            <w:pPr>
              <w:jc w:val="center"/>
              <w:rPr>
                <w:bCs/>
                <w:sz w:val="28"/>
                <w:szCs w:val="28"/>
                <w:lang w:val="kk-KZ"/>
              </w:rPr>
            </w:pPr>
            <w:r>
              <w:rPr>
                <w:b/>
                <w:bCs/>
                <w:sz w:val="28"/>
                <w:szCs w:val="28"/>
                <w:lang w:val="kk-KZ"/>
              </w:rPr>
              <w:t>Іс-шараның атауы</w:t>
            </w:r>
          </w:p>
          <w:p w:rsidR="00EF2F44" w:rsidRPr="008C624F" w:rsidRDefault="00EF2F44" w:rsidP="00565456">
            <w:pPr>
              <w:jc w:val="center"/>
              <w:rPr>
                <w:bCs/>
                <w:sz w:val="28"/>
                <w:szCs w:val="28"/>
                <w:lang w:val="kk-KZ"/>
              </w:rPr>
            </w:pPr>
          </w:p>
        </w:tc>
        <w:tc>
          <w:tcPr>
            <w:tcW w:w="1701" w:type="dxa"/>
          </w:tcPr>
          <w:p w:rsidR="00EF2F44" w:rsidRPr="008C624F" w:rsidRDefault="00EF2F44" w:rsidP="008C624F">
            <w:pPr>
              <w:jc w:val="center"/>
              <w:rPr>
                <w:bCs/>
                <w:sz w:val="28"/>
                <w:szCs w:val="28"/>
                <w:lang w:val="kk-KZ"/>
              </w:rPr>
            </w:pPr>
            <w:r>
              <w:rPr>
                <w:b/>
                <w:bCs/>
                <w:sz w:val="28"/>
                <w:szCs w:val="28"/>
                <w:lang w:val="kk-KZ"/>
              </w:rPr>
              <w:t>Орындалу мерзімі</w:t>
            </w:r>
          </w:p>
          <w:p w:rsidR="00EF2F44" w:rsidRPr="008C624F" w:rsidRDefault="00EF2F44" w:rsidP="00737819">
            <w:pPr>
              <w:jc w:val="center"/>
              <w:rPr>
                <w:bCs/>
                <w:sz w:val="28"/>
                <w:szCs w:val="28"/>
                <w:lang w:val="kk-KZ"/>
              </w:rPr>
            </w:pPr>
          </w:p>
        </w:tc>
        <w:tc>
          <w:tcPr>
            <w:tcW w:w="1842" w:type="dxa"/>
          </w:tcPr>
          <w:p w:rsidR="00EF2F44" w:rsidRPr="008C624F" w:rsidRDefault="00EF2F44" w:rsidP="008C624F">
            <w:pPr>
              <w:jc w:val="center"/>
              <w:rPr>
                <w:bCs/>
                <w:sz w:val="28"/>
                <w:szCs w:val="28"/>
                <w:lang w:val="kk-KZ"/>
              </w:rPr>
            </w:pPr>
            <w:r>
              <w:rPr>
                <w:b/>
                <w:bCs/>
                <w:sz w:val="28"/>
                <w:szCs w:val="28"/>
                <w:lang w:val="kk-KZ"/>
              </w:rPr>
              <w:t>Аяқталу нысаны</w:t>
            </w:r>
          </w:p>
        </w:tc>
        <w:tc>
          <w:tcPr>
            <w:tcW w:w="2268" w:type="dxa"/>
          </w:tcPr>
          <w:p w:rsidR="00481FA8" w:rsidRPr="00B34473" w:rsidRDefault="00481FA8" w:rsidP="00481FA8">
            <w:pPr>
              <w:jc w:val="center"/>
              <w:rPr>
                <w:b/>
                <w:bCs/>
                <w:sz w:val="28"/>
                <w:szCs w:val="28"/>
                <w:lang w:val="kk-KZ"/>
              </w:rPr>
            </w:pPr>
            <w:r w:rsidRPr="00B34473">
              <w:rPr>
                <w:b/>
                <w:bCs/>
                <w:sz w:val="28"/>
                <w:szCs w:val="28"/>
                <w:lang w:val="kk-KZ"/>
              </w:rPr>
              <w:t>Түпкілікті нәтиже</w:t>
            </w:r>
          </w:p>
          <w:p w:rsidR="00EF2F44" w:rsidRDefault="00EF2F44" w:rsidP="008C624F">
            <w:pPr>
              <w:jc w:val="center"/>
              <w:rPr>
                <w:b/>
                <w:bCs/>
                <w:sz w:val="28"/>
                <w:szCs w:val="28"/>
                <w:lang w:val="kk-KZ"/>
              </w:rPr>
            </w:pPr>
          </w:p>
        </w:tc>
        <w:tc>
          <w:tcPr>
            <w:tcW w:w="2268" w:type="dxa"/>
          </w:tcPr>
          <w:p w:rsidR="00EF2F44" w:rsidRPr="008C624F" w:rsidRDefault="00EF2F44" w:rsidP="008C624F">
            <w:pPr>
              <w:jc w:val="center"/>
              <w:rPr>
                <w:b/>
                <w:bCs/>
                <w:sz w:val="28"/>
                <w:szCs w:val="28"/>
                <w:lang w:val="kk-KZ"/>
              </w:rPr>
            </w:pPr>
            <w:r>
              <w:rPr>
                <w:b/>
                <w:bCs/>
                <w:sz w:val="28"/>
                <w:szCs w:val="28"/>
                <w:lang w:val="kk-KZ"/>
              </w:rPr>
              <w:t xml:space="preserve">Жауапты мемлекеттік </w:t>
            </w:r>
            <w:r w:rsidRPr="008C624F">
              <w:rPr>
                <w:b/>
                <w:bCs/>
                <w:sz w:val="28"/>
                <w:szCs w:val="28"/>
                <w:lang w:val="kk-KZ"/>
              </w:rPr>
              <w:t>орган</w:t>
            </w:r>
          </w:p>
        </w:tc>
        <w:tc>
          <w:tcPr>
            <w:tcW w:w="2409" w:type="dxa"/>
          </w:tcPr>
          <w:p w:rsidR="00EF2F44" w:rsidRPr="008C624F" w:rsidRDefault="00EF2F44" w:rsidP="008C624F">
            <w:pPr>
              <w:jc w:val="center"/>
              <w:rPr>
                <w:b/>
                <w:bCs/>
                <w:sz w:val="28"/>
                <w:szCs w:val="28"/>
                <w:lang w:val="kk-KZ"/>
              </w:rPr>
            </w:pPr>
            <w:r>
              <w:rPr>
                <w:b/>
                <w:bCs/>
                <w:sz w:val="28"/>
                <w:szCs w:val="28"/>
                <w:lang w:val="kk-KZ"/>
              </w:rPr>
              <w:t xml:space="preserve">Президент Әкімшілігінің жауапты құрылымдық бөлімшесі </w:t>
            </w:r>
          </w:p>
        </w:tc>
      </w:tr>
    </w:tbl>
    <w:p w:rsidR="00C57B81" w:rsidRPr="008C624F" w:rsidRDefault="00C57B81" w:rsidP="008D5C56">
      <w:pPr>
        <w:jc w:val="both"/>
        <w:rPr>
          <w:bCs/>
          <w:sz w:val="10"/>
          <w:szCs w:val="10"/>
          <w:lang w:val="kk-KZ"/>
        </w:rPr>
      </w:pPr>
    </w:p>
    <w:tbl>
      <w:tblPr>
        <w:tblStyle w:val="a3"/>
        <w:tblW w:w="15132" w:type="dxa"/>
        <w:tblInd w:w="-856" w:type="dxa"/>
        <w:tblLook w:val="04A0" w:firstRow="1" w:lastRow="0" w:firstColumn="1" w:lastColumn="0" w:noHBand="0" w:noVBand="1"/>
      </w:tblPr>
      <w:tblGrid>
        <w:gridCol w:w="1268"/>
        <w:gridCol w:w="3346"/>
        <w:gridCol w:w="1745"/>
        <w:gridCol w:w="1839"/>
        <w:gridCol w:w="2273"/>
        <w:gridCol w:w="2262"/>
        <w:gridCol w:w="2399"/>
      </w:tblGrid>
      <w:tr w:rsidR="00EF2F44" w:rsidRPr="008C624F" w:rsidTr="00481FA8">
        <w:trPr>
          <w:tblHeader/>
        </w:trPr>
        <w:tc>
          <w:tcPr>
            <w:tcW w:w="1268" w:type="dxa"/>
          </w:tcPr>
          <w:p w:rsidR="00EF2F44" w:rsidRPr="008C624F" w:rsidRDefault="00EF2F44" w:rsidP="00EF2F44">
            <w:pPr>
              <w:ind w:left="-36"/>
              <w:jc w:val="center"/>
              <w:rPr>
                <w:b/>
                <w:bCs/>
                <w:sz w:val="28"/>
                <w:szCs w:val="28"/>
                <w:lang w:val="kk-KZ"/>
              </w:rPr>
            </w:pPr>
            <w:r w:rsidRPr="008C624F">
              <w:rPr>
                <w:b/>
                <w:bCs/>
                <w:sz w:val="28"/>
                <w:szCs w:val="28"/>
                <w:lang w:val="kk-KZ"/>
              </w:rPr>
              <w:t>1</w:t>
            </w:r>
          </w:p>
        </w:tc>
        <w:tc>
          <w:tcPr>
            <w:tcW w:w="3346" w:type="dxa"/>
          </w:tcPr>
          <w:p w:rsidR="00EF2F44" w:rsidRPr="008C624F" w:rsidRDefault="00EF2F44" w:rsidP="00EF2F44">
            <w:pPr>
              <w:jc w:val="center"/>
              <w:rPr>
                <w:b/>
                <w:bCs/>
                <w:sz w:val="28"/>
                <w:szCs w:val="28"/>
                <w:lang w:val="kk-KZ"/>
              </w:rPr>
            </w:pPr>
            <w:r w:rsidRPr="008C624F">
              <w:rPr>
                <w:b/>
                <w:bCs/>
                <w:sz w:val="28"/>
                <w:szCs w:val="28"/>
                <w:lang w:val="kk-KZ"/>
              </w:rPr>
              <w:t>2</w:t>
            </w:r>
          </w:p>
        </w:tc>
        <w:tc>
          <w:tcPr>
            <w:tcW w:w="1745" w:type="dxa"/>
          </w:tcPr>
          <w:p w:rsidR="00EF2F44" w:rsidRPr="008C624F" w:rsidRDefault="00EF2F44" w:rsidP="00EF2F44">
            <w:pPr>
              <w:jc w:val="center"/>
              <w:rPr>
                <w:b/>
                <w:bCs/>
                <w:sz w:val="28"/>
                <w:szCs w:val="28"/>
                <w:lang w:val="kk-KZ"/>
              </w:rPr>
            </w:pPr>
            <w:r w:rsidRPr="008C624F">
              <w:rPr>
                <w:b/>
                <w:bCs/>
                <w:sz w:val="28"/>
                <w:szCs w:val="28"/>
                <w:lang w:val="kk-KZ"/>
              </w:rPr>
              <w:t>3</w:t>
            </w:r>
          </w:p>
        </w:tc>
        <w:tc>
          <w:tcPr>
            <w:tcW w:w="1839" w:type="dxa"/>
          </w:tcPr>
          <w:p w:rsidR="00EF2F44" w:rsidRPr="008C624F" w:rsidRDefault="00EF2F44" w:rsidP="00EF2F44">
            <w:pPr>
              <w:jc w:val="center"/>
              <w:rPr>
                <w:bCs/>
                <w:sz w:val="28"/>
                <w:szCs w:val="28"/>
                <w:lang w:val="kk-KZ"/>
              </w:rPr>
            </w:pPr>
            <w:r w:rsidRPr="008C624F">
              <w:rPr>
                <w:b/>
                <w:bCs/>
                <w:sz w:val="28"/>
                <w:szCs w:val="28"/>
                <w:lang w:val="kk-KZ"/>
              </w:rPr>
              <w:t>4</w:t>
            </w:r>
          </w:p>
        </w:tc>
        <w:tc>
          <w:tcPr>
            <w:tcW w:w="2273" w:type="dxa"/>
          </w:tcPr>
          <w:p w:rsidR="00EF2F44" w:rsidRPr="008C624F" w:rsidRDefault="00EF2F44" w:rsidP="00EF2F44">
            <w:pPr>
              <w:jc w:val="center"/>
              <w:rPr>
                <w:b/>
                <w:bCs/>
                <w:sz w:val="28"/>
                <w:szCs w:val="28"/>
                <w:lang w:val="kk-KZ"/>
              </w:rPr>
            </w:pPr>
            <w:r w:rsidRPr="008C624F">
              <w:rPr>
                <w:b/>
                <w:bCs/>
                <w:sz w:val="28"/>
                <w:szCs w:val="28"/>
                <w:lang w:val="kk-KZ"/>
              </w:rPr>
              <w:t>5</w:t>
            </w:r>
          </w:p>
        </w:tc>
        <w:tc>
          <w:tcPr>
            <w:tcW w:w="2262" w:type="dxa"/>
          </w:tcPr>
          <w:p w:rsidR="00EF2F44" w:rsidRPr="008C624F" w:rsidRDefault="00EF2F44" w:rsidP="00EF2F44">
            <w:pPr>
              <w:jc w:val="center"/>
              <w:rPr>
                <w:b/>
                <w:bCs/>
                <w:sz w:val="28"/>
                <w:szCs w:val="28"/>
                <w:lang w:val="kk-KZ"/>
              </w:rPr>
            </w:pPr>
            <w:r w:rsidRPr="008C624F">
              <w:rPr>
                <w:b/>
                <w:bCs/>
                <w:sz w:val="28"/>
                <w:szCs w:val="28"/>
                <w:lang w:val="kk-KZ"/>
              </w:rPr>
              <w:t>6</w:t>
            </w:r>
          </w:p>
        </w:tc>
        <w:tc>
          <w:tcPr>
            <w:tcW w:w="2399" w:type="dxa"/>
          </w:tcPr>
          <w:p w:rsidR="00EF2F44" w:rsidRPr="008C624F" w:rsidRDefault="00EF2F44" w:rsidP="00EF2F44">
            <w:pPr>
              <w:jc w:val="center"/>
              <w:rPr>
                <w:b/>
                <w:bCs/>
                <w:sz w:val="28"/>
                <w:szCs w:val="28"/>
                <w:lang w:val="kk-KZ"/>
              </w:rPr>
            </w:pPr>
          </w:p>
        </w:tc>
      </w:tr>
      <w:tr w:rsidR="00EF2F44" w:rsidRPr="008C624F" w:rsidTr="00481FA8">
        <w:tc>
          <w:tcPr>
            <w:tcW w:w="1268" w:type="dxa"/>
          </w:tcPr>
          <w:p w:rsidR="00EF2F44" w:rsidRPr="008C624F" w:rsidRDefault="00EF2F44" w:rsidP="00EF2F44">
            <w:pPr>
              <w:jc w:val="both"/>
              <w:rPr>
                <w:bCs/>
                <w:sz w:val="28"/>
                <w:szCs w:val="28"/>
                <w:lang w:val="kk-KZ"/>
              </w:rPr>
            </w:pPr>
            <w:r w:rsidRPr="008C624F">
              <w:rPr>
                <w:rFonts w:eastAsia="Lucida Sans Unicode"/>
                <w:sz w:val="28"/>
                <w:szCs w:val="28"/>
                <w:lang w:val="kk-KZ"/>
              </w:rPr>
              <w:t>2. </w:t>
            </w:r>
          </w:p>
        </w:tc>
        <w:tc>
          <w:tcPr>
            <w:tcW w:w="13864" w:type="dxa"/>
            <w:gridSpan w:val="6"/>
          </w:tcPr>
          <w:p w:rsidR="00EF2F44" w:rsidRPr="008C624F" w:rsidRDefault="00EF2F44" w:rsidP="00A84264">
            <w:pPr>
              <w:jc w:val="both"/>
              <w:rPr>
                <w:bCs/>
                <w:sz w:val="28"/>
                <w:szCs w:val="28"/>
                <w:lang w:val="kk-KZ"/>
              </w:rPr>
            </w:pPr>
            <w:r>
              <w:rPr>
                <w:rFonts w:eastAsia="Lucida Sans Unicode"/>
                <w:sz w:val="28"/>
                <w:szCs w:val="28"/>
                <w:lang w:val="kk-KZ"/>
              </w:rPr>
              <w:t>Қазақстан Республикасының Үкіметі</w:t>
            </w:r>
            <w:r w:rsidRPr="008C624F">
              <w:rPr>
                <w:rFonts w:eastAsia="Lucida Sans Unicode"/>
                <w:sz w:val="28"/>
                <w:szCs w:val="28"/>
                <w:lang w:val="kk-KZ"/>
              </w:rPr>
              <w:t>:</w:t>
            </w:r>
          </w:p>
        </w:tc>
      </w:tr>
      <w:tr w:rsidR="00481FA8" w:rsidRPr="008C624F" w:rsidTr="00481FA8">
        <w:tc>
          <w:tcPr>
            <w:tcW w:w="1268" w:type="dxa"/>
          </w:tcPr>
          <w:p w:rsidR="00481FA8" w:rsidRPr="008C624F" w:rsidRDefault="00481FA8" w:rsidP="00481FA8">
            <w:pPr>
              <w:jc w:val="both"/>
              <w:rPr>
                <w:bCs/>
                <w:sz w:val="28"/>
                <w:szCs w:val="28"/>
                <w:lang w:val="kk-KZ"/>
              </w:rPr>
            </w:pPr>
            <w:r w:rsidRPr="008C624F">
              <w:rPr>
                <w:rFonts w:eastAsia="Lucida Sans Unicode"/>
                <w:sz w:val="28"/>
                <w:szCs w:val="28"/>
                <w:lang w:val="kk-KZ"/>
              </w:rPr>
              <w:t>2.1</w:t>
            </w:r>
          </w:p>
        </w:tc>
        <w:tc>
          <w:tcPr>
            <w:tcW w:w="3346" w:type="dxa"/>
          </w:tcPr>
          <w:p w:rsidR="00481FA8" w:rsidRPr="008C624F" w:rsidRDefault="00481FA8" w:rsidP="00481FA8">
            <w:pPr>
              <w:jc w:val="both"/>
              <w:rPr>
                <w:bCs/>
                <w:sz w:val="28"/>
                <w:szCs w:val="28"/>
                <w:lang w:val="kk-KZ"/>
              </w:rPr>
            </w:pPr>
            <w:r w:rsidRPr="00EF2F44">
              <w:rPr>
                <w:rStyle w:val="ab"/>
                <w:b w:val="0"/>
                <w:sz w:val="28"/>
                <w:szCs w:val="28"/>
                <w:lang w:val="kk-KZ"/>
              </w:rPr>
              <w:t xml:space="preserve">Қазақстан Республикасы Тәуелсіздігінің 30 жылдығын өткізу жөніндегі республикалық штабпен бірлесіп, мерейтой жылы ішінде жоспарланған барлық іс-шараларды мазмұндық </w:t>
            </w:r>
            <w:r w:rsidRPr="00EF2F44">
              <w:rPr>
                <w:rStyle w:val="ab"/>
                <w:b w:val="0"/>
                <w:sz w:val="28"/>
                <w:szCs w:val="28"/>
                <w:lang w:val="kk-KZ"/>
              </w:rPr>
              <w:lastRenderedPageBreak/>
              <w:t>және ұйымдастырушылық жоғары деңгейде өткізуді қамтамасыз етсін</w:t>
            </w:r>
          </w:p>
        </w:tc>
        <w:tc>
          <w:tcPr>
            <w:tcW w:w="1745" w:type="dxa"/>
          </w:tcPr>
          <w:p w:rsidR="00481FA8" w:rsidRPr="008C624F" w:rsidRDefault="00481FA8" w:rsidP="00481FA8">
            <w:pPr>
              <w:jc w:val="center"/>
              <w:rPr>
                <w:sz w:val="28"/>
                <w:szCs w:val="28"/>
                <w:lang w:val="kk-KZ"/>
              </w:rPr>
            </w:pPr>
            <w:r w:rsidRPr="008C624F">
              <w:rPr>
                <w:sz w:val="28"/>
                <w:szCs w:val="28"/>
                <w:lang w:val="kk-KZ"/>
              </w:rPr>
              <w:lastRenderedPageBreak/>
              <w:t xml:space="preserve">2021 </w:t>
            </w:r>
            <w:r>
              <w:rPr>
                <w:sz w:val="28"/>
                <w:szCs w:val="28"/>
                <w:lang w:val="kk-KZ"/>
              </w:rPr>
              <w:t>жылғы маусым, желтоқсан</w:t>
            </w:r>
          </w:p>
        </w:tc>
        <w:tc>
          <w:tcPr>
            <w:tcW w:w="1839" w:type="dxa"/>
          </w:tcPr>
          <w:p w:rsidR="00481FA8" w:rsidRPr="008C624F" w:rsidRDefault="00481FA8" w:rsidP="00481FA8">
            <w:pPr>
              <w:jc w:val="center"/>
              <w:rPr>
                <w:sz w:val="28"/>
                <w:szCs w:val="28"/>
                <w:lang w:val="kk-KZ"/>
              </w:rPr>
            </w:pPr>
            <w:r>
              <w:rPr>
                <w:sz w:val="28"/>
                <w:szCs w:val="28"/>
                <w:lang w:val="kk-KZ"/>
              </w:rPr>
              <w:t>ПӘ-ге ақпарат</w:t>
            </w:r>
          </w:p>
        </w:tc>
        <w:tc>
          <w:tcPr>
            <w:tcW w:w="2273" w:type="dxa"/>
          </w:tcPr>
          <w:p w:rsidR="00481FA8" w:rsidRPr="00B34473" w:rsidRDefault="00481FA8" w:rsidP="00481FA8">
            <w:pPr>
              <w:jc w:val="center"/>
              <w:rPr>
                <w:sz w:val="28"/>
                <w:szCs w:val="28"/>
                <w:lang w:val="kk-KZ"/>
              </w:rPr>
            </w:pPr>
            <w:r w:rsidRPr="00B34473">
              <w:rPr>
                <w:sz w:val="28"/>
                <w:szCs w:val="28"/>
                <w:lang w:val="kk-KZ"/>
              </w:rPr>
              <w:t>жоспарланған іс-шараларды өткізудің жоғары деңгейін қамтамасыз ету</w:t>
            </w:r>
          </w:p>
        </w:tc>
        <w:tc>
          <w:tcPr>
            <w:tcW w:w="2262" w:type="dxa"/>
          </w:tcPr>
          <w:p w:rsidR="00481FA8" w:rsidRPr="008C624F" w:rsidRDefault="00481FA8" w:rsidP="00481FA8">
            <w:pPr>
              <w:jc w:val="center"/>
              <w:rPr>
                <w:sz w:val="28"/>
                <w:szCs w:val="28"/>
                <w:lang w:val="kk-KZ"/>
              </w:rPr>
            </w:pPr>
            <w:r>
              <w:rPr>
                <w:sz w:val="28"/>
                <w:szCs w:val="28"/>
                <w:lang w:val="kk-KZ"/>
              </w:rPr>
              <w:t>Үкімет</w:t>
            </w:r>
            <w:r w:rsidRPr="008C624F">
              <w:rPr>
                <w:sz w:val="28"/>
                <w:szCs w:val="28"/>
                <w:lang w:val="kk-KZ"/>
              </w:rPr>
              <w:t>,</w:t>
            </w:r>
          </w:p>
          <w:p w:rsidR="00AC773E" w:rsidRDefault="00481FA8" w:rsidP="00481FA8">
            <w:pPr>
              <w:jc w:val="center"/>
              <w:rPr>
                <w:sz w:val="28"/>
                <w:szCs w:val="28"/>
                <w:lang w:val="kk-KZ"/>
              </w:rPr>
            </w:pPr>
            <w:r>
              <w:rPr>
                <w:sz w:val="28"/>
                <w:szCs w:val="28"/>
                <w:lang w:val="kk-KZ"/>
              </w:rPr>
              <w:t>АҚДМ</w:t>
            </w:r>
            <w:r w:rsidRPr="008C624F">
              <w:rPr>
                <w:sz w:val="28"/>
                <w:szCs w:val="28"/>
                <w:lang w:val="kk-KZ"/>
              </w:rPr>
              <w:t xml:space="preserve">, </w:t>
            </w:r>
          </w:p>
          <w:p w:rsidR="00481FA8" w:rsidRDefault="00481FA8" w:rsidP="00481FA8">
            <w:pPr>
              <w:jc w:val="center"/>
              <w:rPr>
                <w:sz w:val="28"/>
                <w:szCs w:val="28"/>
                <w:lang w:val="kk-KZ"/>
              </w:rPr>
            </w:pPr>
            <w:r w:rsidRPr="00757F91">
              <w:rPr>
                <w:sz w:val="28"/>
                <w:szCs w:val="28"/>
                <w:lang w:val="kk-KZ"/>
              </w:rPr>
              <w:t xml:space="preserve">Нұр-Сұлтан, Алматы, Шымкент қалаларының және облыстардың </w:t>
            </w:r>
            <w:r w:rsidRPr="00757F91">
              <w:rPr>
                <w:sz w:val="28"/>
                <w:szCs w:val="28"/>
                <w:lang w:val="kk-KZ"/>
              </w:rPr>
              <w:lastRenderedPageBreak/>
              <w:t>әкімдері</w:t>
            </w:r>
          </w:p>
          <w:p w:rsidR="00481FA8" w:rsidRPr="008C624F" w:rsidRDefault="00481FA8" w:rsidP="00481FA8">
            <w:pPr>
              <w:jc w:val="center"/>
              <w:rPr>
                <w:sz w:val="28"/>
                <w:szCs w:val="28"/>
                <w:lang w:val="kk-KZ"/>
              </w:rPr>
            </w:pPr>
          </w:p>
        </w:tc>
        <w:tc>
          <w:tcPr>
            <w:tcW w:w="2399" w:type="dxa"/>
          </w:tcPr>
          <w:p w:rsidR="00481FA8" w:rsidRPr="008C624F" w:rsidRDefault="00481FA8" w:rsidP="00481FA8">
            <w:pPr>
              <w:jc w:val="center"/>
              <w:rPr>
                <w:sz w:val="28"/>
                <w:szCs w:val="28"/>
                <w:lang w:val="kk-KZ"/>
              </w:rPr>
            </w:pPr>
            <w:r>
              <w:rPr>
                <w:sz w:val="28"/>
                <w:szCs w:val="28"/>
                <w:lang w:val="kk-KZ"/>
              </w:rPr>
              <w:lastRenderedPageBreak/>
              <w:t>ІСБ</w:t>
            </w:r>
            <w:r w:rsidRPr="008C624F">
              <w:rPr>
                <w:sz w:val="28"/>
                <w:szCs w:val="28"/>
                <w:lang w:val="kk-KZ"/>
              </w:rPr>
              <w:t xml:space="preserve">, </w:t>
            </w:r>
            <w:r>
              <w:rPr>
                <w:sz w:val="28"/>
                <w:szCs w:val="28"/>
                <w:lang w:val="kk-KZ"/>
              </w:rPr>
              <w:t>МБАҰЖБ</w:t>
            </w:r>
          </w:p>
          <w:p w:rsidR="00481FA8" w:rsidRPr="008C624F" w:rsidRDefault="00481FA8" w:rsidP="00481FA8">
            <w:pPr>
              <w:jc w:val="center"/>
              <w:rPr>
                <w:sz w:val="28"/>
                <w:szCs w:val="28"/>
                <w:lang w:val="kk-KZ"/>
              </w:rPr>
            </w:pPr>
          </w:p>
        </w:tc>
      </w:tr>
      <w:tr w:rsidR="00481FA8" w:rsidRPr="008C624F" w:rsidTr="00481FA8">
        <w:tc>
          <w:tcPr>
            <w:tcW w:w="1268" w:type="dxa"/>
          </w:tcPr>
          <w:p w:rsidR="00481FA8" w:rsidRPr="008C624F" w:rsidRDefault="00481FA8" w:rsidP="00481FA8">
            <w:pPr>
              <w:jc w:val="both"/>
              <w:rPr>
                <w:rFonts w:eastAsia="Lucida Sans Unicode"/>
                <w:sz w:val="28"/>
                <w:szCs w:val="28"/>
                <w:lang w:val="kk-KZ"/>
              </w:rPr>
            </w:pPr>
            <w:r w:rsidRPr="008C624F">
              <w:rPr>
                <w:rFonts w:eastAsia="Lucida Sans Unicode"/>
                <w:sz w:val="28"/>
                <w:szCs w:val="28"/>
                <w:lang w:val="kk-KZ"/>
              </w:rPr>
              <w:lastRenderedPageBreak/>
              <w:t>2.2 </w:t>
            </w:r>
          </w:p>
        </w:tc>
        <w:tc>
          <w:tcPr>
            <w:tcW w:w="3346" w:type="dxa"/>
          </w:tcPr>
          <w:p w:rsidR="00481FA8" w:rsidRPr="00757F91" w:rsidRDefault="00481FA8" w:rsidP="004873C1">
            <w:pPr>
              <w:jc w:val="both"/>
              <w:rPr>
                <w:rFonts w:eastAsia="Lucida Sans Unicode"/>
                <w:b/>
                <w:sz w:val="28"/>
                <w:szCs w:val="28"/>
                <w:lang w:val="kk-KZ"/>
              </w:rPr>
            </w:pPr>
            <w:r w:rsidRPr="00EF2F44">
              <w:rPr>
                <w:rStyle w:val="ab"/>
                <w:b w:val="0"/>
                <w:sz w:val="28"/>
                <w:szCs w:val="28"/>
                <w:lang w:val="kk-KZ"/>
              </w:rPr>
              <w:t xml:space="preserve">а.ж. </w:t>
            </w:r>
            <w:r w:rsidR="004873C1">
              <w:rPr>
                <w:rStyle w:val="ab"/>
                <w:b w:val="0"/>
                <w:sz w:val="28"/>
                <w:szCs w:val="28"/>
                <w:lang w:val="kk-KZ"/>
              </w:rPr>
              <w:t>26</w:t>
            </w:r>
            <w:r w:rsidRPr="00EF2F44">
              <w:rPr>
                <w:rStyle w:val="ab"/>
                <w:b w:val="0"/>
                <w:sz w:val="28"/>
                <w:szCs w:val="28"/>
                <w:lang w:val="kk-KZ"/>
              </w:rPr>
              <w:t xml:space="preserve"> ақпанға дейін Қазақстан Республикасы Тәуелсіздігінің 30 жылдығын өткізу жөніндегі мемлекеттік комиссияның бірінші отырысында айтылған ұсыныстарды ескере отырып, Іс-шаралар жоспарын жаңартсын</w:t>
            </w:r>
          </w:p>
        </w:tc>
        <w:tc>
          <w:tcPr>
            <w:tcW w:w="1745" w:type="dxa"/>
          </w:tcPr>
          <w:p w:rsidR="00481FA8" w:rsidRDefault="00481FA8" w:rsidP="00481FA8">
            <w:pPr>
              <w:jc w:val="center"/>
              <w:rPr>
                <w:sz w:val="28"/>
                <w:szCs w:val="28"/>
                <w:lang w:val="kk-KZ"/>
              </w:rPr>
            </w:pPr>
            <w:r w:rsidRPr="008C624F">
              <w:rPr>
                <w:sz w:val="28"/>
                <w:szCs w:val="28"/>
                <w:lang w:val="kk-KZ"/>
              </w:rPr>
              <w:t xml:space="preserve">2021 </w:t>
            </w:r>
            <w:r>
              <w:rPr>
                <w:sz w:val="28"/>
                <w:szCs w:val="28"/>
                <w:lang w:val="kk-KZ"/>
              </w:rPr>
              <w:t xml:space="preserve">жылғы </w:t>
            </w:r>
          </w:p>
          <w:p w:rsidR="00481FA8" w:rsidRPr="00BF61D6" w:rsidRDefault="004873C1" w:rsidP="007938C9">
            <w:pPr>
              <w:jc w:val="center"/>
              <w:rPr>
                <w:sz w:val="28"/>
                <w:szCs w:val="28"/>
                <w:lang w:val="kk-KZ"/>
              </w:rPr>
            </w:pPr>
            <w:r>
              <w:rPr>
                <w:rStyle w:val="ab"/>
                <w:b w:val="0"/>
                <w:sz w:val="28"/>
                <w:szCs w:val="28"/>
                <w:lang w:val="kk-KZ"/>
              </w:rPr>
              <w:t>25</w:t>
            </w:r>
            <w:r w:rsidR="007938C9" w:rsidRPr="00EF2F44">
              <w:rPr>
                <w:rStyle w:val="ab"/>
                <w:b w:val="0"/>
                <w:sz w:val="28"/>
                <w:szCs w:val="28"/>
                <w:lang w:val="kk-KZ"/>
              </w:rPr>
              <w:t xml:space="preserve"> ақпан </w:t>
            </w:r>
          </w:p>
        </w:tc>
        <w:tc>
          <w:tcPr>
            <w:tcW w:w="1839" w:type="dxa"/>
          </w:tcPr>
          <w:p w:rsidR="00481FA8" w:rsidRPr="008C624F" w:rsidRDefault="00481FA8" w:rsidP="00481FA8">
            <w:pPr>
              <w:jc w:val="center"/>
              <w:rPr>
                <w:sz w:val="28"/>
                <w:szCs w:val="28"/>
                <w:lang w:val="kk-KZ"/>
              </w:rPr>
            </w:pPr>
            <w:r>
              <w:rPr>
                <w:sz w:val="28"/>
                <w:szCs w:val="28"/>
                <w:lang w:val="kk-KZ"/>
              </w:rPr>
              <w:t>ПӘ-ге ақпарат</w:t>
            </w:r>
          </w:p>
        </w:tc>
        <w:tc>
          <w:tcPr>
            <w:tcW w:w="2273" w:type="dxa"/>
          </w:tcPr>
          <w:p w:rsidR="00481FA8" w:rsidRPr="00B34473" w:rsidRDefault="00481FA8" w:rsidP="00481FA8">
            <w:pPr>
              <w:jc w:val="center"/>
              <w:rPr>
                <w:sz w:val="28"/>
                <w:szCs w:val="28"/>
                <w:lang w:val="kk-KZ"/>
              </w:rPr>
            </w:pPr>
            <w:r>
              <w:rPr>
                <w:sz w:val="28"/>
                <w:szCs w:val="28"/>
                <w:lang w:val="kk-KZ"/>
              </w:rPr>
              <w:t>Үкімет қаулысы</w:t>
            </w:r>
            <w:r w:rsidRPr="00B34473">
              <w:rPr>
                <w:sz w:val="28"/>
                <w:szCs w:val="28"/>
                <w:lang w:val="kk-KZ"/>
              </w:rPr>
              <w:t xml:space="preserve"> </w:t>
            </w:r>
          </w:p>
        </w:tc>
        <w:tc>
          <w:tcPr>
            <w:tcW w:w="2262" w:type="dxa"/>
          </w:tcPr>
          <w:p w:rsidR="00481FA8" w:rsidRPr="008C624F" w:rsidRDefault="00481FA8" w:rsidP="00481FA8">
            <w:pPr>
              <w:jc w:val="center"/>
              <w:rPr>
                <w:sz w:val="28"/>
                <w:szCs w:val="28"/>
                <w:lang w:val="kk-KZ"/>
              </w:rPr>
            </w:pPr>
            <w:r>
              <w:rPr>
                <w:sz w:val="28"/>
                <w:szCs w:val="28"/>
                <w:lang w:val="kk-KZ"/>
              </w:rPr>
              <w:t>Үкімет</w:t>
            </w:r>
            <w:r w:rsidRPr="008C624F">
              <w:rPr>
                <w:sz w:val="28"/>
                <w:szCs w:val="28"/>
                <w:lang w:val="kk-KZ"/>
              </w:rPr>
              <w:t>,</w:t>
            </w:r>
          </w:p>
          <w:p w:rsidR="00481FA8" w:rsidRPr="008C624F" w:rsidRDefault="00481FA8" w:rsidP="00481FA8">
            <w:pPr>
              <w:jc w:val="center"/>
              <w:rPr>
                <w:sz w:val="28"/>
                <w:szCs w:val="28"/>
                <w:lang w:val="kk-KZ"/>
              </w:rPr>
            </w:pPr>
            <w:r>
              <w:rPr>
                <w:sz w:val="28"/>
                <w:szCs w:val="28"/>
                <w:lang w:val="kk-KZ"/>
              </w:rPr>
              <w:t>АҚДМ</w:t>
            </w:r>
          </w:p>
        </w:tc>
        <w:tc>
          <w:tcPr>
            <w:tcW w:w="2399" w:type="dxa"/>
          </w:tcPr>
          <w:p w:rsidR="00481FA8" w:rsidRPr="008C624F" w:rsidRDefault="00481FA8" w:rsidP="00481FA8">
            <w:pPr>
              <w:jc w:val="center"/>
              <w:rPr>
                <w:sz w:val="28"/>
                <w:szCs w:val="28"/>
                <w:lang w:val="kk-KZ"/>
              </w:rPr>
            </w:pPr>
            <w:r>
              <w:rPr>
                <w:sz w:val="28"/>
                <w:szCs w:val="28"/>
                <w:lang w:val="kk-KZ"/>
              </w:rPr>
              <w:t>ІСБ</w:t>
            </w:r>
          </w:p>
        </w:tc>
      </w:tr>
      <w:tr w:rsidR="00481FA8" w:rsidRPr="008C624F" w:rsidTr="00481FA8">
        <w:tc>
          <w:tcPr>
            <w:tcW w:w="1268" w:type="dxa"/>
          </w:tcPr>
          <w:p w:rsidR="00481FA8" w:rsidRPr="008C624F" w:rsidRDefault="00481FA8" w:rsidP="00481FA8">
            <w:pPr>
              <w:jc w:val="both"/>
              <w:rPr>
                <w:rFonts w:eastAsia="Lucida Sans Unicode"/>
                <w:sz w:val="28"/>
                <w:szCs w:val="28"/>
                <w:lang w:val="kk-KZ"/>
              </w:rPr>
            </w:pPr>
            <w:r w:rsidRPr="008C624F">
              <w:rPr>
                <w:rFonts w:eastAsia="Lucida Sans Unicode"/>
                <w:sz w:val="28"/>
                <w:szCs w:val="28"/>
                <w:lang w:val="kk-KZ"/>
              </w:rPr>
              <w:t>2.3 </w:t>
            </w:r>
          </w:p>
        </w:tc>
        <w:tc>
          <w:tcPr>
            <w:tcW w:w="3346" w:type="dxa"/>
          </w:tcPr>
          <w:p w:rsidR="00481FA8" w:rsidRPr="00757F91" w:rsidRDefault="00481FA8" w:rsidP="00DE32FA">
            <w:pPr>
              <w:jc w:val="both"/>
              <w:rPr>
                <w:rFonts w:eastAsia="Lucida Sans Unicode"/>
                <w:sz w:val="28"/>
                <w:szCs w:val="28"/>
                <w:lang w:val="kk-KZ"/>
              </w:rPr>
            </w:pPr>
            <w:r w:rsidRPr="00EF2F44">
              <w:rPr>
                <w:rFonts w:eastAsia="Lucida Sans Unicode"/>
                <w:bCs/>
                <w:sz w:val="28"/>
                <w:szCs w:val="28"/>
                <w:lang w:val="kk-KZ"/>
              </w:rPr>
              <w:t xml:space="preserve">а.ж. 1 мамырға дейін </w:t>
            </w:r>
            <w:r w:rsidR="00407192" w:rsidRPr="00AE4F6C">
              <w:rPr>
                <w:rStyle w:val="ab"/>
                <w:b w:val="0"/>
                <w:sz w:val="28"/>
                <w:szCs w:val="28"/>
                <w:lang w:val="kk-KZ"/>
              </w:rPr>
              <w:t xml:space="preserve">Қазақстан Республикасы </w:t>
            </w:r>
            <w:r w:rsidR="00DE32FA" w:rsidRPr="00DE32FA">
              <w:rPr>
                <w:rFonts w:eastAsia="Lucida Sans Unicode"/>
                <w:bCs/>
                <w:sz w:val="28"/>
                <w:szCs w:val="28"/>
                <w:lang w:val="kk-KZ"/>
              </w:rPr>
              <w:t>Президентінің</w:t>
            </w:r>
            <w:r w:rsidR="00DE32FA">
              <w:rPr>
                <w:rFonts w:eastAsia="Lucida Sans Unicode"/>
                <w:bCs/>
                <w:sz w:val="28"/>
                <w:szCs w:val="28"/>
                <w:lang w:val="kk-KZ"/>
              </w:rPr>
              <w:t xml:space="preserve"> </w:t>
            </w:r>
            <w:r w:rsidRPr="00EF2F44">
              <w:rPr>
                <w:rFonts w:eastAsia="Lucida Sans Unicode"/>
                <w:bCs/>
                <w:sz w:val="28"/>
                <w:szCs w:val="28"/>
                <w:lang w:val="kk-KZ"/>
              </w:rPr>
              <w:t>Әкімшілігіне «Қазақстан Республикасы Тәуелсіздігінің 30 жылдығы құрметіне арналған мерекелік медаль туралы» Жарлық жобасын енгізсін</w:t>
            </w:r>
          </w:p>
        </w:tc>
        <w:tc>
          <w:tcPr>
            <w:tcW w:w="1745" w:type="dxa"/>
          </w:tcPr>
          <w:p w:rsidR="00481FA8" w:rsidRDefault="00481FA8" w:rsidP="00481FA8">
            <w:pPr>
              <w:jc w:val="center"/>
              <w:rPr>
                <w:sz w:val="28"/>
                <w:szCs w:val="28"/>
                <w:lang w:val="kk-KZ"/>
              </w:rPr>
            </w:pPr>
            <w:r w:rsidRPr="008C624F">
              <w:rPr>
                <w:sz w:val="28"/>
                <w:szCs w:val="28"/>
                <w:lang w:val="kk-KZ"/>
              </w:rPr>
              <w:t xml:space="preserve">2021 </w:t>
            </w:r>
            <w:r>
              <w:rPr>
                <w:sz w:val="28"/>
                <w:szCs w:val="28"/>
                <w:lang w:val="kk-KZ"/>
              </w:rPr>
              <w:t xml:space="preserve">жылғы </w:t>
            </w:r>
          </w:p>
          <w:p w:rsidR="00481FA8" w:rsidRPr="00E51C91" w:rsidRDefault="007938C9" w:rsidP="007938C9">
            <w:pPr>
              <w:jc w:val="center"/>
              <w:rPr>
                <w:sz w:val="28"/>
                <w:szCs w:val="28"/>
                <w:lang w:val="kk-KZ"/>
              </w:rPr>
            </w:pPr>
            <w:r>
              <w:rPr>
                <w:sz w:val="28"/>
                <w:szCs w:val="28"/>
                <w:lang w:val="kk-KZ"/>
              </w:rPr>
              <w:t>30 сәуір</w:t>
            </w:r>
          </w:p>
        </w:tc>
        <w:tc>
          <w:tcPr>
            <w:tcW w:w="1839" w:type="dxa"/>
          </w:tcPr>
          <w:p w:rsidR="00481FA8" w:rsidRPr="008C624F" w:rsidRDefault="00481FA8" w:rsidP="00481FA8">
            <w:pPr>
              <w:jc w:val="center"/>
              <w:rPr>
                <w:sz w:val="28"/>
                <w:szCs w:val="28"/>
                <w:lang w:val="kk-KZ"/>
              </w:rPr>
            </w:pPr>
            <w:r>
              <w:rPr>
                <w:sz w:val="28"/>
                <w:szCs w:val="28"/>
                <w:lang w:val="kk-KZ"/>
              </w:rPr>
              <w:t>Жарлық жобасы</w:t>
            </w:r>
          </w:p>
        </w:tc>
        <w:tc>
          <w:tcPr>
            <w:tcW w:w="2273" w:type="dxa"/>
          </w:tcPr>
          <w:p w:rsidR="00481FA8" w:rsidRPr="00B34473" w:rsidRDefault="00481FA8" w:rsidP="00481FA8">
            <w:pPr>
              <w:jc w:val="center"/>
              <w:rPr>
                <w:sz w:val="28"/>
                <w:szCs w:val="28"/>
                <w:lang w:val="kk-KZ"/>
              </w:rPr>
            </w:pPr>
            <w:r w:rsidRPr="00B34473">
              <w:rPr>
                <w:sz w:val="28"/>
                <w:szCs w:val="28"/>
                <w:lang w:val="kk-KZ"/>
              </w:rPr>
              <w:t xml:space="preserve">ҚР Тәуелсіздігінің қалыптасуына елеулі үлес қосқан азаматтарды көтермелеу </w:t>
            </w:r>
          </w:p>
        </w:tc>
        <w:tc>
          <w:tcPr>
            <w:tcW w:w="2262" w:type="dxa"/>
          </w:tcPr>
          <w:p w:rsidR="00481FA8" w:rsidRPr="008C624F" w:rsidRDefault="00481FA8" w:rsidP="00481FA8">
            <w:pPr>
              <w:jc w:val="center"/>
              <w:rPr>
                <w:sz w:val="28"/>
                <w:szCs w:val="28"/>
                <w:lang w:val="kk-KZ"/>
              </w:rPr>
            </w:pPr>
            <w:r>
              <w:rPr>
                <w:sz w:val="28"/>
                <w:szCs w:val="28"/>
                <w:lang w:val="kk-KZ"/>
              </w:rPr>
              <w:t>Үкімет</w:t>
            </w:r>
            <w:r w:rsidRPr="008C624F">
              <w:rPr>
                <w:sz w:val="28"/>
                <w:szCs w:val="28"/>
                <w:lang w:val="kk-KZ"/>
              </w:rPr>
              <w:t>,</w:t>
            </w:r>
          </w:p>
          <w:p w:rsidR="00481FA8" w:rsidRPr="008C624F" w:rsidRDefault="00481FA8" w:rsidP="00481FA8">
            <w:pPr>
              <w:jc w:val="center"/>
              <w:rPr>
                <w:sz w:val="28"/>
                <w:szCs w:val="28"/>
                <w:lang w:val="kk-KZ"/>
              </w:rPr>
            </w:pPr>
            <w:r>
              <w:rPr>
                <w:sz w:val="28"/>
                <w:szCs w:val="28"/>
                <w:lang w:val="kk-KZ"/>
              </w:rPr>
              <w:t>АҚДМ</w:t>
            </w:r>
          </w:p>
        </w:tc>
        <w:tc>
          <w:tcPr>
            <w:tcW w:w="2399" w:type="dxa"/>
          </w:tcPr>
          <w:p w:rsidR="00481FA8" w:rsidRPr="008C624F" w:rsidRDefault="00481FA8" w:rsidP="00481FA8">
            <w:pPr>
              <w:jc w:val="center"/>
              <w:rPr>
                <w:sz w:val="28"/>
                <w:szCs w:val="28"/>
                <w:lang w:val="kk-KZ"/>
              </w:rPr>
            </w:pPr>
            <w:r>
              <w:rPr>
                <w:sz w:val="28"/>
                <w:szCs w:val="28"/>
                <w:lang w:val="kk-KZ"/>
              </w:rPr>
              <w:t>ІСБ</w:t>
            </w:r>
            <w:r w:rsidRPr="008C624F">
              <w:rPr>
                <w:sz w:val="28"/>
                <w:szCs w:val="28"/>
                <w:lang w:val="kk-KZ"/>
              </w:rPr>
              <w:t>, П</w:t>
            </w:r>
            <w:r>
              <w:rPr>
                <w:sz w:val="28"/>
                <w:szCs w:val="28"/>
                <w:lang w:val="kk-KZ"/>
              </w:rPr>
              <w:t>К</w:t>
            </w:r>
            <w:r w:rsidRPr="008C624F">
              <w:rPr>
                <w:sz w:val="28"/>
                <w:szCs w:val="28"/>
                <w:lang w:val="kk-KZ"/>
              </w:rPr>
              <w:t>,</w:t>
            </w:r>
          </w:p>
          <w:p w:rsidR="00481FA8" w:rsidRPr="008C624F" w:rsidRDefault="00481FA8" w:rsidP="00481FA8">
            <w:pPr>
              <w:jc w:val="center"/>
              <w:rPr>
                <w:sz w:val="28"/>
                <w:szCs w:val="28"/>
                <w:lang w:val="kk-KZ"/>
              </w:rPr>
            </w:pPr>
            <w:r>
              <w:rPr>
                <w:sz w:val="28"/>
                <w:szCs w:val="28"/>
                <w:lang w:val="kk-KZ"/>
              </w:rPr>
              <w:t>МҚБ</w:t>
            </w:r>
          </w:p>
          <w:p w:rsidR="00481FA8" w:rsidRPr="008C624F" w:rsidRDefault="00481FA8" w:rsidP="00481FA8">
            <w:pPr>
              <w:jc w:val="center"/>
              <w:rPr>
                <w:sz w:val="28"/>
                <w:szCs w:val="28"/>
                <w:lang w:val="kk-KZ"/>
              </w:rPr>
            </w:pPr>
          </w:p>
        </w:tc>
      </w:tr>
      <w:tr w:rsidR="00481FA8" w:rsidRPr="00135075" w:rsidTr="00481FA8">
        <w:tc>
          <w:tcPr>
            <w:tcW w:w="1268" w:type="dxa"/>
          </w:tcPr>
          <w:p w:rsidR="00481FA8" w:rsidRPr="008C624F" w:rsidRDefault="00481FA8" w:rsidP="00481FA8">
            <w:pPr>
              <w:jc w:val="both"/>
              <w:rPr>
                <w:rFonts w:eastAsia="Lucida Sans Unicode"/>
                <w:sz w:val="28"/>
                <w:szCs w:val="28"/>
                <w:lang w:val="kk-KZ"/>
              </w:rPr>
            </w:pPr>
            <w:r w:rsidRPr="008C624F">
              <w:rPr>
                <w:rFonts w:eastAsia="Lucida Sans Unicode"/>
                <w:sz w:val="28"/>
                <w:szCs w:val="28"/>
                <w:lang w:val="kk-KZ"/>
              </w:rPr>
              <w:t>2.4 </w:t>
            </w:r>
          </w:p>
        </w:tc>
        <w:tc>
          <w:tcPr>
            <w:tcW w:w="3346" w:type="dxa"/>
          </w:tcPr>
          <w:p w:rsidR="00481FA8" w:rsidRPr="00135075" w:rsidRDefault="00DE32FA" w:rsidP="005F6682">
            <w:pPr>
              <w:jc w:val="both"/>
              <w:rPr>
                <w:rFonts w:eastAsia="Lucida Sans Unicode"/>
                <w:sz w:val="28"/>
                <w:szCs w:val="28"/>
                <w:lang w:val="kk-KZ"/>
              </w:rPr>
            </w:pPr>
            <w:r w:rsidRPr="00DE32FA">
              <w:rPr>
                <w:rFonts w:eastAsia="Lucida Sans Unicode"/>
                <w:bCs/>
                <w:sz w:val="28"/>
                <w:szCs w:val="28"/>
                <w:lang w:val="kk-KZ"/>
              </w:rPr>
              <w:t xml:space="preserve">Әлеуметтік қамсыздандыру кодексі жобасының тұжырымдамасы  </w:t>
            </w:r>
            <w:r w:rsidRPr="00DE32FA">
              <w:rPr>
                <w:rFonts w:eastAsia="Lucida Sans Unicode"/>
                <w:bCs/>
                <w:sz w:val="28"/>
                <w:szCs w:val="28"/>
                <w:lang w:val="kk-KZ"/>
              </w:rPr>
              <w:lastRenderedPageBreak/>
              <w:t>аясында азаматтардың әлеуметтік қамсыздандыру жүйесін кешенді жетілдіруді қарастырсын</w:t>
            </w:r>
          </w:p>
        </w:tc>
        <w:tc>
          <w:tcPr>
            <w:tcW w:w="1745" w:type="dxa"/>
          </w:tcPr>
          <w:p w:rsidR="00481FA8" w:rsidRPr="00135075" w:rsidRDefault="00481FA8" w:rsidP="00E532E1">
            <w:pPr>
              <w:jc w:val="center"/>
              <w:rPr>
                <w:sz w:val="28"/>
                <w:szCs w:val="28"/>
                <w:lang w:val="kk-KZ"/>
              </w:rPr>
            </w:pPr>
            <w:r w:rsidRPr="00135075">
              <w:rPr>
                <w:sz w:val="28"/>
                <w:szCs w:val="28"/>
                <w:lang w:val="kk-KZ"/>
              </w:rPr>
              <w:lastRenderedPageBreak/>
              <w:t xml:space="preserve">2021 жылғы </w:t>
            </w:r>
            <w:r w:rsidR="00E532E1" w:rsidRPr="00135075">
              <w:rPr>
                <w:sz w:val="28"/>
                <w:szCs w:val="28"/>
                <w:lang w:val="kk-KZ"/>
              </w:rPr>
              <w:t>сәуір</w:t>
            </w:r>
          </w:p>
        </w:tc>
        <w:tc>
          <w:tcPr>
            <w:tcW w:w="1839" w:type="dxa"/>
          </w:tcPr>
          <w:p w:rsidR="00481FA8" w:rsidRPr="00135075" w:rsidRDefault="00481FA8" w:rsidP="00481FA8">
            <w:pPr>
              <w:jc w:val="center"/>
              <w:rPr>
                <w:sz w:val="28"/>
                <w:szCs w:val="28"/>
                <w:lang w:val="kk-KZ"/>
              </w:rPr>
            </w:pPr>
            <w:r w:rsidRPr="00135075">
              <w:rPr>
                <w:sz w:val="28"/>
                <w:szCs w:val="28"/>
                <w:lang w:val="kk-KZ"/>
              </w:rPr>
              <w:t>ПӘ-ге ақпарат</w:t>
            </w:r>
          </w:p>
        </w:tc>
        <w:tc>
          <w:tcPr>
            <w:tcW w:w="2273" w:type="dxa"/>
          </w:tcPr>
          <w:p w:rsidR="00481FA8" w:rsidRPr="00135075" w:rsidRDefault="00481FA8" w:rsidP="00481FA8">
            <w:pPr>
              <w:jc w:val="center"/>
              <w:rPr>
                <w:sz w:val="28"/>
                <w:szCs w:val="28"/>
                <w:lang w:val="kk-KZ"/>
              </w:rPr>
            </w:pPr>
            <w:r w:rsidRPr="00135075">
              <w:rPr>
                <w:sz w:val="28"/>
                <w:szCs w:val="28"/>
                <w:lang w:val="kk-KZ"/>
              </w:rPr>
              <w:t xml:space="preserve">халықты әлеуметтік қолдаудың тиімді </w:t>
            </w:r>
            <w:r w:rsidRPr="00135075">
              <w:rPr>
                <w:sz w:val="28"/>
                <w:szCs w:val="28"/>
                <w:lang w:val="kk-KZ"/>
              </w:rPr>
              <w:lastRenderedPageBreak/>
              <w:t>шараларын енгізу</w:t>
            </w:r>
          </w:p>
        </w:tc>
        <w:tc>
          <w:tcPr>
            <w:tcW w:w="2262" w:type="dxa"/>
          </w:tcPr>
          <w:p w:rsidR="00481FA8" w:rsidRPr="00135075" w:rsidRDefault="00481FA8" w:rsidP="00481FA8">
            <w:pPr>
              <w:jc w:val="center"/>
              <w:rPr>
                <w:sz w:val="28"/>
                <w:szCs w:val="28"/>
                <w:lang w:val="kk-KZ"/>
              </w:rPr>
            </w:pPr>
            <w:r w:rsidRPr="00135075">
              <w:rPr>
                <w:sz w:val="28"/>
                <w:szCs w:val="28"/>
                <w:lang w:val="kk-KZ"/>
              </w:rPr>
              <w:lastRenderedPageBreak/>
              <w:t>Үкімет,</w:t>
            </w:r>
          </w:p>
          <w:p w:rsidR="00481FA8" w:rsidRPr="00135075" w:rsidRDefault="00481FA8" w:rsidP="00481FA8">
            <w:pPr>
              <w:jc w:val="center"/>
              <w:rPr>
                <w:sz w:val="28"/>
                <w:szCs w:val="28"/>
                <w:lang w:val="kk-KZ"/>
              </w:rPr>
            </w:pPr>
            <w:r w:rsidRPr="00135075">
              <w:rPr>
                <w:sz w:val="28"/>
                <w:szCs w:val="28"/>
                <w:lang w:val="kk-KZ"/>
              </w:rPr>
              <w:t>ЕХӘҚМ</w:t>
            </w:r>
          </w:p>
        </w:tc>
        <w:tc>
          <w:tcPr>
            <w:tcW w:w="2399" w:type="dxa"/>
          </w:tcPr>
          <w:p w:rsidR="0008755E" w:rsidRPr="00135075" w:rsidRDefault="00481FA8" w:rsidP="0008755E">
            <w:pPr>
              <w:jc w:val="center"/>
              <w:rPr>
                <w:sz w:val="28"/>
                <w:szCs w:val="28"/>
                <w:lang w:val="kk-KZ"/>
              </w:rPr>
            </w:pPr>
            <w:r w:rsidRPr="00135075">
              <w:rPr>
                <w:sz w:val="28"/>
                <w:szCs w:val="28"/>
                <w:lang w:val="kk-KZ"/>
              </w:rPr>
              <w:t>ӘЭМБ</w:t>
            </w:r>
            <w:r w:rsidR="0008755E" w:rsidRPr="00135075">
              <w:rPr>
                <w:sz w:val="28"/>
                <w:szCs w:val="28"/>
                <w:lang w:val="kk-KZ"/>
              </w:rPr>
              <w:t>, МҚБ</w:t>
            </w:r>
          </w:p>
          <w:p w:rsidR="00481FA8" w:rsidRPr="00135075" w:rsidRDefault="00481FA8" w:rsidP="00481FA8">
            <w:pPr>
              <w:jc w:val="center"/>
              <w:rPr>
                <w:sz w:val="28"/>
                <w:szCs w:val="28"/>
                <w:lang w:val="kk-KZ"/>
              </w:rPr>
            </w:pPr>
          </w:p>
        </w:tc>
      </w:tr>
      <w:tr w:rsidR="00481FA8" w:rsidRPr="008C624F" w:rsidTr="00481FA8">
        <w:tc>
          <w:tcPr>
            <w:tcW w:w="1268" w:type="dxa"/>
          </w:tcPr>
          <w:p w:rsidR="00481FA8" w:rsidRPr="008C624F" w:rsidRDefault="00481FA8" w:rsidP="00481FA8">
            <w:pPr>
              <w:jc w:val="both"/>
              <w:rPr>
                <w:rFonts w:eastAsia="Lucida Sans Unicode"/>
                <w:sz w:val="28"/>
                <w:szCs w:val="28"/>
                <w:lang w:val="kk-KZ"/>
              </w:rPr>
            </w:pPr>
            <w:r>
              <w:rPr>
                <w:rFonts w:eastAsia="Lucida Sans Unicode"/>
                <w:sz w:val="28"/>
                <w:szCs w:val="28"/>
                <w:lang w:val="kk-KZ"/>
              </w:rPr>
              <w:lastRenderedPageBreak/>
              <w:t>2.5</w:t>
            </w:r>
          </w:p>
        </w:tc>
        <w:tc>
          <w:tcPr>
            <w:tcW w:w="3346" w:type="dxa"/>
          </w:tcPr>
          <w:p w:rsidR="00481FA8" w:rsidRPr="00F10AD8" w:rsidRDefault="00481FA8" w:rsidP="00481FA8">
            <w:pPr>
              <w:jc w:val="both"/>
              <w:rPr>
                <w:rFonts w:eastAsia="Lucida Sans Unicode"/>
                <w:b/>
                <w:sz w:val="28"/>
                <w:szCs w:val="28"/>
                <w:lang w:val="kk-KZ"/>
              </w:rPr>
            </w:pPr>
            <w:r w:rsidRPr="00173BE1">
              <w:rPr>
                <w:rStyle w:val="ab"/>
                <w:b w:val="0"/>
                <w:sz w:val="28"/>
                <w:szCs w:val="28"/>
                <w:lang w:val="kk-KZ"/>
              </w:rPr>
              <w:t xml:space="preserve">а.ж. 1 маусымға </w:t>
            </w:r>
            <w:r w:rsidR="00DE32FA" w:rsidRPr="00DE32FA">
              <w:rPr>
                <w:rStyle w:val="ab"/>
                <w:b w:val="0"/>
                <w:sz w:val="28"/>
                <w:szCs w:val="28"/>
                <w:lang w:val="kk-KZ"/>
              </w:rPr>
              <w:t>республиканың барлық өңіріндегі талантты және дарынды жастар үшін Ғылым, мәдениет және заманауи шығармашылық саласындағы ұлттық білім</w:t>
            </w:r>
            <w:r w:rsidR="00E839C7">
              <w:rPr>
                <w:rStyle w:val="ab"/>
                <w:b w:val="0"/>
                <w:sz w:val="28"/>
                <w:szCs w:val="28"/>
                <w:lang w:val="kk-KZ"/>
              </w:rPr>
              <w:t xml:space="preserve"> </w:t>
            </w:r>
            <w:r w:rsidR="00E839C7" w:rsidRPr="00413038">
              <w:rPr>
                <w:rStyle w:val="ab"/>
                <w:b w:val="0"/>
                <w:sz w:val="28"/>
                <w:szCs w:val="28"/>
                <w:lang w:val="kk-KZ"/>
              </w:rPr>
              <w:t>беру</w:t>
            </w:r>
            <w:r w:rsidR="00DE32FA" w:rsidRPr="00DE32FA">
              <w:rPr>
                <w:rStyle w:val="ab"/>
                <w:b w:val="0"/>
                <w:sz w:val="28"/>
                <w:szCs w:val="28"/>
                <w:lang w:val="kk-KZ"/>
              </w:rPr>
              <w:t xml:space="preserve"> хабын құру мәселесін, бұл іске өз бағыттарында елеулі белестерге қол жеткізген «Болашақ» халықаралық стипендиясының және басқа да білім бағдарламаларының түлектерін тәлімгер және ментор ретінде тарту мүмкіндігін қарастыра отырып, пысықтасын</w:t>
            </w:r>
          </w:p>
        </w:tc>
        <w:tc>
          <w:tcPr>
            <w:tcW w:w="1745" w:type="dxa"/>
          </w:tcPr>
          <w:p w:rsidR="00481FA8" w:rsidRDefault="00481FA8" w:rsidP="00481FA8">
            <w:pPr>
              <w:jc w:val="center"/>
              <w:rPr>
                <w:sz w:val="28"/>
                <w:szCs w:val="28"/>
                <w:lang w:val="kk-KZ"/>
              </w:rPr>
            </w:pPr>
            <w:r w:rsidRPr="008C624F">
              <w:rPr>
                <w:sz w:val="28"/>
                <w:szCs w:val="28"/>
                <w:lang w:val="kk-KZ"/>
              </w:rPr>
              <w:t xml:space="preserve">2021 </w:t>
            </w:r>
            <w:r>
              <w:rPr>
                <w:sz w:val="28"/>
                <w:szCs w:val="28"/>
                <w:lang w:val="kk-KZ"/>
              </w:rPr>
              <w:t xml:space="preserve">жылғы </w:t>
            </w:r>
          </w:p>
          <w:p w:rsidR="00481FA8" w:rsidRPr="007938C9" w:rsidRDefault="007938C9" w:rsidP="007938C9">
            <w:pPr>
              <w:jc w:val="center"/>
              <w:rPr>
                <w:sz w:val="28"/>
                <w:szCs w:val="28"/>
                <w:lang w:val="kk-KZ"/>
              </w:rPr>
            </w:pPr>
            <w:r>
              <w:rPr>
                <w:sz w:val="28"/>
                <w:szCs w:val="28"/>
                <w:lang w:val="kk-KZ"/>
              </w:rPr>
              <w:t xml:space="preserve">31 </w:t>
            </w:r>
            <w:r w:rsidRPr="00EF2F44">
              <w:rPr>
                <w:rFonts w:eastAsia="Lucida Sans Unicode"/>
                <w:bCs/>
                <w:sz w:val="28"/>
                <w:szCs w:val="28"/>
                <w:lang w:val="kk-KZ"/>
              </w:rPr>
              <w:t>мамыр</w:t>
            </w:r>
          </w:p>
        </w:tc>
        <w:tc>
          <w:tcPr>
            <w:tcW w:w="1839" w:type="dxa"/>
          </w:tcPr>
          <w:p w:rsidR="00481FA8" w:rsidRPr="008C624F" w:rsidRDefault="00481FA8" w:rsidP="00481FA8">
            <w:pPr>
              <w:jc w:val="center"/>
              <w:rPr>
                <w:sz w:val="28"/>
                <w:szCs w:val="28"/>
                <w:lang w:val="kk-KZ"/>
              </w:rPr>
            </w:pPr>
            <w:r>
              <w:rPr>
                <w:sz w:val="28"/>
                <w:szCs w:val="28"/>
                <w:lang w:val="kk-KZ"/>
              </w:rPr>
              <w:t>ПӘ-ге ақпарат</w:t>
            </w:r>
          </w:p>
        </w:tc>
        <w:tc>
          <w:tcPr>
            <w:tcW w:w="2273" w:type="dxa"/>
          </w:tcPr>
          <w:p w:rsidR="00481FA8" w:rsidRPr="00B34473" w:rsidRDefault="00481FA8" w:rsidP="00481FA8">
            <w:pPr>
              <w:jc w:val="center"/>
              <w:rPr>
                <w:sz w:val="28"/>
                <w:szCs w:val="28"/>
                <w:lang w:val="kk-KZ"/>
              </w:rPr>
            </w:pPr>
            <w:r w:rsidRPr="00B34473">
              <w:rPr>
                <w:sz w:val="28"/>
                <w:szCs w:val="28"/>
                <w:lang w:val="kk-KZ"/>
              </w:rPr>
              <w:t>Ұлттық білім беру хабының жобасы</w:t>
            </w:r>
          </w:p>
        </w:tc>
        <w:tc>
          <w:tcPr>
            <w:tcW w:w="2262" w:type="dxa"/>
          </w:tcPr>
          <w:p w:rsidR="00481FA8" w:rsidRPr="008C624F" w:rsidRDefault="00481FA8" w:rsidP="00481FA8">
            <w:pPr>
              <w:jc w:val="center"/>
              <w:rPr>
                <w:sz w:val="28"/>
                <w:szCs w:val="28"/>
                <w:lang w:val="kk-KZ"/>
              </w:rPr>
            </w:pPr>
            <w:r>
              <w:rPr>
                <w:sz w:val="28"/>
                <w:szCs w:val="28"/>
                <w:lang w:val="kk-KZ"/>
              </w:rPr>
              <w:t>Үкімет</w:t>
            </w:r>
            <w:r w:rsidRPr="008C624F">
              <w:rPr>
                <w:sz w:val="28"/>
                <w:szCs w:val="28"/>
                <w:lang w:val="kk-KZ"/>
              </w:rPr>
              <w:t>,</w:t>
            </w:r>
          </w:p>
          <w:p w:rsidR="00481FA8" w:rsidRPr="008C624F" w:rsidRDefault="00481FA8" w:rsidP="00481FA8">
            <w:pPr>
              <w:jc w:val="center"/>
              <w:rPr>
                <w:sz w:val="28"/>
                <w:szCs w:val="28"/>
                <w:lang w:val="kk-KZ"/>
              </w:rPr>
            </w:pPr>
            <w:r>
              <w:rPr>
                <w:sz w:val="28"/>
                <w:szCs w:val="28"/>
                <w:lang w:val="kk-KZ"/>
              </w:rPr>
              <w:t>БҒМ</w:t>
            </w:r>
            <w:r w:rsidRPr="008C624F">
              <w:rPr>
                <w:sz w:val="28"/>
                <w:szCs w:val="28"/>
                <w:lang w:val="kk-KZ"/>
              </w:rPr>
              <w:t xml:space="preserve">, </w:t>
            </w:r>
            <w:r>
              <w:rPr>
                <w:sz w:val="28"/>
                <w:szCs w:val="28"/>
                <w:lang w:val="kk-KZ"/>
              </w:rPr>
              <w:t>АҚДМ</w:t>
            </w:r>
            <w:r w:rsidRPr="008C624F">
              <w:rPr>
                <w:sz w:val="28"/>
                <w:szCs w:val="28"/>
                <w:lang w:val="kk-KZ"/>
              </w:rPr>
              <w:t>, МС</w:t>
            </w:r>
            <w:r>
              <w:rPr>
                <w:sz w:val="28"/>
                <w:szCs w:val="28"/>
                <w:lang w:val="kk-KZ"/>
              </w:rPr>
              <w:t>М</w:t>
            </w:r>
            <w:r w:rsidRPr="008C624F">
              <w:rPr>
                <w:sz w:val="28"/>
                <w:szCs w:val="28"/>
                <w:lang w:val="kk-KZ"/>
              </w:rPr>
              <w:t xml:space="preserve">, </w:t>
            </w:r>
            <w:r w:rsidRPr="00757F91">
              <w:rPr>
                <w:sz w:val="28"/>
                <w:szCs w:val="28"/>
                <w:lang w:val="kk-KZ"/>
              </w:rPr>
              <w:t>Нұр-Сұлтан, Алматы, Шымкент қалаларының және облыстардың әкімдері</w:t>
            </w:r>
          </w:p>
        </w:tc>
        <w:tc>
          <w:tcPr>
            <w:tcW w:w="2399" w:type="dxa"/>
          </w:tcPr>
          <w:p w:rsidR="00481FA8" w:rsidRPr="008C624F" w:rsidRDefault="00733238" w:rsidP="00733238">
            <w:pPr>
              <w:jc w:val="center"/>
              <w:rPr>
                <w:sz w:val="28"/>
                <w:szCs w:val="28"/>
                <w:lang w:val="kk-KZ"/>
              </w:rPr>
            </w:pPr>
            <w:r>
              <w:rPr>
                <w:sz w:val="28"/>
                <w:szCs w:val="28"/>
                <w:lang w:val="kk-KZ"/>
              </w:rPr>
              <w:t>ІСБ</w:t>
            </w:r>
            <w:r w:rsidRPr="008C624F">
              <w:rPr>
                <w:sz w:val="28"/>
                <w:szCs w:val="28"/>
                <w:lang w:val="kk-KZ"/>
              </w:rPr>
              <w:t xml:space="preserve">, </w:t>
            </w:r>
            <w:r w:rsidR="00481FA8">
              <w:rPr>
                <w:sz w:val="28"/>
                <w:szCs w:val="28"/>
                <w:lang w:val="kk-KZ"/>
              </w:rPr>
              <w:t>ӘЭМБ</w:t>
            </w:r>
            <w:r w:rsidR="00481FA8" w:rsidRPr="008C624F">
              <w:rPr>
                <w:sz w:val="28"/>
                <w:szCs w:val="28"/>
                <w:lang w:val="kk-KZ"/>
              </w:rPr>
              <w:t xml:space="preserve">, </w:t>
            </w:r>
            <w:r w:rsidR="00481FA8">
              <w:rPr>
                <w:sz w:val="28"/>
                <w:szCs w:val="28"/>
                <w:lang w:val="kk-KZ"/>
              </w:rPr>
              <w:t>МБАҰЖБ</w:t>
            </w:r>
          </w:p>
        </w:tc>
      </w:tr>
      <w:tr w:rsidR="00481FA8" w:rsidRPr="008C624F" w:rsidTr="00481FA8">
        <w:tc>
          <w:tcPr>
            <w:tcW w:w="1268" w:type="dxa"/>
          </w:tcPr>
          <w:p w:rsidR="00481FA8" w:rsidRPr="008C624F" w:rsidRDefault="00481FA8" w:rsidP="00481FA8">
            <w:pPr>
              <w:jc w:val="both"/>
              <w:rPr>
                <w:rFonts w:eastAsia="Lucida Sans Unicode"/>
                <w:sz w:val="28"/>
                <w:szCs w:val="28"/>
                <w:lang w:val="kk-KZ"/>
              </w:rPr>
            </w:pPr>
            <w:r>
              <w:rPr>
                <w:rFonts w:eastAsia="Lucida Sans Unicode"/>
                <w:sz w:val="28"/>
                <w:szCs w:val="28"/>
                <w:lang w:val="kk-KZ"/>
              </w:rPr>
              <w:t>2.6</w:t>
            </w:r>
          </w:p>
        </w:tc>
        <w:tc>
          <w:tcPr>
            <w:tcW w:w="3346" w:type="dxa"/>
          </w:tcPr>
          <w:p w:rsidR="00481FA8" w:rsidRPr="00F10AD8" w:rsidRDefault="00481FA8" w:rsidP="0055557B">
            <w:pPr>
              <w:jc w:val="both"/>
              <w:rPr>
                <w:rFonts w:eastAsia="Lucida Sans Unicode"/>
                <w:b/>
                <w:sz w:val="28"/>
                <w:szCs w:val="28"/>
                <w:lang w:val="kk-KZ"/>
              </w:rPr>
            </w:pPr>
            <w:r w:rsidRPr="00173BE1">
              <w:rPr>
                <w:rStyle w:val="ab"/>
                <w:b w:val="0"/>
                <w:sz w:val="28"/>
                <w:szCs w:val="28"/>
                <w:lang w:val="kk-KZ"/>
              </w:rPr>
              <w:t xml:space="preserve">а.ж. 1 маусымға дейін ғылым, шығармашылық, креативті индустрия және басқа да түрлі </w:t>
            </w:r>
            <w:r w:rsidRPr="00173BE1">
              <w:rPr>
                <w:rStyle w:val="ab"/>
                <w:b w:val="0"/>
                <w:sz w:val="28"/>
                <w:szCs w:val="28"/>
                <w:lang w:val="kk-KZ"/>
              </w:rPr>
              <w:lastRenderedPageBreak/>
              <w:t xml:space="preserve">салалардағы перспективалы идеялар мен жобаларды </w:t>
            </w:r>
            <w:r w:rsidR="00DE32FA" w:rsidRPr="00DE32FA">
              <w:rPr>
                <w:rStyle w:val="ab"/>
                <w:b w:val="0"/>
                <w:sz w:val="28"/>
                <w:szCs w:val="28"/>
                <w:lang w:val="kk-KZ"/>
              </w:rPr>
              <w:t>іске</w:t>
            </w:r>
            <w:r w:rsidR="00DE32FA" w:rsidRPr="00173BE1">
              <w:rPr>
                <w:rStyle w:val="ab"/>
                <w:b w:val="0"/>
                <w:sz w:val="28"/>
                <w:szCs w:val="28"/>
                <w:lang w:val="kk-KZ"/>
              </w:rPr>
              <w:t xml:space="preserve"> </w:t>
            </w:r>
            <w:r w:rsidRPr="00173BE1">
              <w:rPr>
                <w:rStyle w:val="ab"/>
                <w:b w:val="0"/>
                <w:sz w:val="28"/>
                <w:szCs w:val="28"/>
                <w:lang w:val="kk-KZ"/>
              </w:rPr>
              <w:t>асыруда жас еріктілер мен меценаттардың күш-жігерін тиімді үйлестіру үшін «Astana Hub» технопаркінің базасында бірыңғай краудфандинг платформасын құру мүмкіндігін қарастырсын</w:t>
            </w:r>
          </w:p>
        </w:tc>
        <w:tc>
          <w:tcPr>
            <w:tcW w:w="1745" w:type="dxa"/>
          </w:tcPr>
          <w:p w:rsidR="00481FA8" w:rsidRPr="008C624F" w:rsidRDefault="00481FA8" w:rsidP="00481FA8">
            <w:pPr>
              <w:jc w:val="center"/>
              <w:rPr>
                <w:sz w:val="28"/>
                <w:szCs w:val="28"/>
                <w:lang w:val="kk-KZ"/>
              </w:rPr>
            </w:pPr>
            <w:r w:rsidRPr="008C624F">
              <w:rPr>
                <w:sz w:val="28"/>
                <w:szCs w:val="28"/>
                <w:lang w:val="kk-KZ"/>
              </w:rPr>
              <w:lastRenderedPageBreak/>
              <w:t xml:space="preserve">2021 </w:t>
            </w:r>
            <w:r>
              <w:rPr>
                <w:sz w:val="28"/>
                <w:szCs w:val="28"/>
                <w:lang w:val="kk-KZ"/>
              </w:rPr>
              <w:t xml:space="preserve">жылғы </w:t>
            </w:r>
            <w:r w:rsidR="007938C9">
              <w:rPr>
                <w:sz w:val="28"/>
                <w:szCs w:val="28"/>
                <w:lang w:val="kk-KZ"/>
              </w:rPr>
              <w:t xml:space="preserve">31 </w:t>
            </w:r>
            <w:r w:rsidR="007938C9" w:rsidRPr="00EF2F44">
              <w:rPr>
                <w:rFonts w:eastAsia="Lucida Sans Unicode"/>
                <w:bCs/>
                <w:sz w:val="28"/>
                <w:szCs w:val="28"/>
                <w:lang w:val="kk-KZ"/>
              </w:rPr>
              <w:t>мамыр</w:t>
            </w:r>
          </w:p>
        </w:tc>
        <w:tc>
          <w:tcPr>
            <w:tcW w:w="1839" w:type="dxa"/>
          </w:tcPr>
          <w:p w:rsidR="00481FA8" w:rsidRPr="008C624F" w:rsidRDefault="00481FA8" w:rsidP="00481FA8">
            <w:pPr>
              <w:jc w:val="center"/>
              <w:rPr>
                <w:sz w:val="28"/>
                <w:szCs w:val="28"/>
                <w:lang w:val="kk-KZ"/>
              </w:rPr>
            </w:pPr>
            <w:r>
              <w:rPr>
                <w:sz w:val="28"/>
                <w:szCs w:val="28"/>
                <w:lang w:val="kk-KZ"/>
              </w:rPr>
              <w:t>ПӘ-ге ақпарат</w:t>
            </w:r>
          </w:p>
        </w:tc>
        <w:tc>
          <w:tcPr>
            <w:tcW w:w="2273" w:type="dxa"/>
          </w:tcPr>
          <w:p w:rsidR="00481FA8" w:rsidRPr="00B34473" w:rsidRDefault="00481FA8" w:rsidP="00481FA8">
            <w:pPr>
              <w:jc w:val="center"/>
              <w:rPr>
                <w:sz w:val="28"/>
                <w:szCs w:val="28"/>
                <w:lang w:val="kk-KZ"/>
              </w:rPr>
            </w:pPr>
            <w:r w:rsidRPr="00B34473">
              <w:rPr>
                <w:sz w:val="28"/>
                <w:szCs w:val="28"/>
                <w:lang w:val="kk-KZ"/>
              </w:rPr>
              <w:t>платформ</w:t>
            </w:r>
            <w:r>
              <w:rPr>
                <w:sz w:val="28"/>
                <w:szCs w:val="28"/>
                <w:lang w:val="kk-KZ"/>
              </w:rPr>
              <w:t>аны жобасы</w:t>
            </w:r>
          </w:p>
        </w:tc>
        <w:tc>
          <w:tcPr>
            <w:tcW w:w="2262" w:type="dxa"/>
          </w:tcPr>
          <w:p w:rsidR="00481FA8" w:rsidRPr="008C624F" w:rsidRDefault="00481FA8" w:rsidP="00481FA8">
            <w:pPr>
              <w:jc w:val="center"/>
              <w:rPr>
                <w:sz w:val="28"/>
                <w:szCs w:val="28"/>
                <w:lang w:val="kk-KZ"/>
              </w:rPr>
            </w:pPr>
            <w:r>
              <w:rPr>
                <w:sz w:val="28"/>
                <w:szCs w:val="28"/>
                <w:lang w:val="kk-KZ"/>
              </w:rPr>
              <w:t>Үкімет</w:t>
            </w:r>
            <w:r w:rsidRPr="008C624F">
              <w:rPr>
                <w:sz w:val="28"/>
                <w:szCs w:val="28"/>
                <w:lang w:val="kk-KZ"/>
              </w:rPr>
              <w:t xml:space="preserve">, </w:t>
            </w:r>
            <w:r>
              <w:rPr>
                <w:sz w:val="28"/>
                <w:szCs w:val="28"/>
                <w:lang w:val="kk-KZ"/>
              </w:rPr>
              <w:t>АҚДМ</w:t>
            </w:r>
            <w:r w:rsidRPr="008C624F">
              <w:rPr>
                <w:sz w:val="28"/>
                <w:szCs w:val="28"/>
                <w:lang w:val="kk-KZ"/>
              </w:rPr>
              <w:t xml:space="preserve">, </w:t>
            </w:r>
            <w:r>
              <w:rPr>
                <w:sz w:val="28"/>
                <w:szCs w:val="28"/>
                <w:lang w:val="kk-KZ"/>
              </w:rPr>
              <w:t>БҒМ</w:t>
            </w:r>
            <w:r w:rsidRPr="008C624F">
              <w:rPr>
                <w:sz w:val="28"/>
                <w:szCs w:val="28"/>
                <w:lang w:val="kk-KZ"/>
              </w:rPr>
              <w:t xml:space="preserve">, </w:t>
            </w:r>
            <w:r>
              <w:rPr>
                <w:sz w:val="28"/>
                <w:szCs w:val="28"/>
                <w:lang w:val="kk-KZ"/>
              </w:rPr>
              <w:t>ЦДИАӨМ</w:t>
            </w:r>
          </w:p>
        </w:tc>
        <w:tc>
          <w:tcPr>
            <w:tcW w:w="2399" w:type="dxa"/>
          </w:tcPr>
          <w:p w:rsidR="00481FA8" w:rsidRPr="008C624F" w:rsidRDefault="00481FA8" w:rsidP="00481FA8">
            <w:pPr>
              <w:jc w:val="center"/>
              <w:rPr>
                <w:sz w:val="28"/>
                <w:szCs w:val="28"/>
                <w:lang w:val="kk-KZ"/>
              </w:rPr>
            </w:pPr>
            <w:r>
              <w:rPr>
                <w:sz w:val="28"/>
                <w:szCs w:val="28"/>
                <w:lang w:val="kk-KZ"/>
              </w:rPr>
              <w:t>ІСБ</w:t>
            </w:r>
            <w:r w:rsidRPr="008C624F">
              <w:rPr>
                <w:sz w:val="28"/>
                <w:szCs w:val="28"/>
                <w:lang w:val="kk-KZ"/>
              </w:rPr>
              <w:t>,</w:t>
            </w:r>
            <w:r>
              <w:rPr>
                <w:sz w:val="28"/>
                <w:szCs w:val="28"/>
                <w:lang w:val="kk-KZ"/>
              </w:rPr>
              <w:t>ӘЭМБ</w:t>
            </w:r>
          </w:p>
        </w:tc>
      </w:tr>
      <w:tr w:rsidR="00481FA8" w:rsidRPr="008C624F" w:rsidTr="00481FA8">
        <w:tc>
          <w:tcPr>
            <w:tcW w:w="1268" w:type="dxa"/>
          </w:tcPr>
          <w:p w:rsidR="00481FA8" w:rsidRPr="008C624F" w:rsidRDefault="00481FA8" w:rsidP="00481FA8">
            <w:pPr>
              <w:jc w:val="both"/>
              <w:rPr>
                <w:rFonts w:eastAsia="Lucida Sans Unicode"/>
                <w:sz w:val="28"/>
                <w:szCs w:val="28"/>
                <w:lang w:val="kk-KZ"/>
              </w:rPr>
            </w:pPr>
            <w:r w:rsidRPr="008C624F">
              <w:rPr>
                <w:rFonts w:eastAsia="Lucida Sans Unicode"/>
                <w:sz w:val="28"/>
                <w:szCs w:val="28"/>
                <w:lang w:val="kk-KZ"/>
              </w:rPr>
              <w:lastRenderedPageBreak/>
              <w:t>2.</w:t>
            </w:r>
            <w:r>
              <w:rPr>
                <w:rFonts w:eastAsia="Lucida Sans Unicode"/>
                <w:sz w:val="28"/>
                <w:szCs w:val="28"/>
                <w:lang w:val="kk-KZ"/>
              </w:rPr>
              <w:t>7</w:t>
            </w:r>
            <w:r w:rsidRPr="008C624F">
              <w:rPr>
                <w:rFonts w:eastAsia="Lucida Sans Unicode"/>
                <w:sz w:val="28"/>
                <w:szCs w:val="28"/>
                <w:lang w:val="kk-KZ"/>
              </w:rPr>
              <w:t> </w:t>
            </w:r>
          </w:p>
        </w:tc>
        <w:tc>
          <w:tcPr>
            <w:tcW w:w="3346" w:type="dxa"/>
          </w:tcPr>
          <w:p w:rsidR="00481FA8" w:rsidRDefault="00481FA8" w:rsidP="00481FA8">
            <w:pPr>
              <w:jc w:val="both"/>
              <w:rPr>
                <w:rStyle w:val="ab"/>
                <w:b w:val="0"/>
                <w:sz w:val="28"/>
                <w:szCs w:val="28"/>
                <w:lang w:val="kk-KZ"/>
              </w:rPr>
            </w:pPr>
            <w:r w:rsidRPr="00173BE1">
              <w:rPr>
                <w:rStyle w:val="ab"/>
                <w:b w:val="0"/>
                <w:sz w:val="28"/>
                <w:szCs w:val="28"/>
                <w:lang w:val="kk-KZ"/>
              </w:rPr>
              <w:t xml:space="preserve">а.ж. 1 шілдеге дейін </w:t>
            </w:r>
            <w:r w:rsidR="00DE32FA" w:rsidRPr="00DE32FA">
              <w:rPr>
                <w:rStyle w:val="ab"/>
                <w:b w:val="0"/>
                <w:sz w:val="28"/>
                <w:szCs w:val="28"/>
                <w:lang w:val="kk-KZ"/>
              </w:rPr>
              <w:t>жұмысқа орналастыру, білім және тұрғын үй мәселелерін қоса алғанда,  жастармен жұмыстың барлық бағыттары бойынша сапалық көрсеткіштері қарастырылатын «Тәуелсіздік ұрпақтары» ұлттық жобасын әзірлеп, бекітсін, бұл іске жастар ұйымдары мен студенттік ұйымдарды, сарапшылық және азаматтық қоғамдастық өкілдерін тартсын</w:t>
            </w:r>
          </w:p>
          <w:p w:rsidR="0055557B" w:rsidRPr="00757F91" w:rsidRDefault="0055557B" w:rsidP="00481FA8">
            <w:pPr>
              <w:jc w:val="both"/>
              <w:rPr>
                <w:rFonts w:eastAsia="Lucida Sans Unicode"/>
                <w:b/>
                <w:sz w:val="28"/>
                <w:szCs w:val="28"/>
                <w:lang w:val="kk-KZ"/>
              </w:rPr>
            </w:pPr>
          </w:p>
        </w:tc>
        <w:tc>
          <w:tcPr>
            <w:tcW w:w="1745" w:type="dxa"/>
          </w:tcPr>
          <w:p w:rsidR="00481FA8" w:rsidRDefault="00481FA8" w:rsidP="00481FA8">
            <w:pPr>
              <w:jc w:val="center"/>
              <w:rPr>
                <w:sz w:val="28"/>
                <w:szCs w:val="28"/>
                <w:lang w:val="kk-KZ"/>
              </w:rPr>
            </w:pPr>
            <w:r w:rsidRPr="008C624F">
              <w:rPr>
                <w:sz w:val="28"/>
                <w:szCs w:val="28"/>
                <w:lang w:val="kk-KZ"/>
              </w:rPr>
              <w:lastRenderedPageBreak/>
              <w:t xml:space="preserve">2021 </w:t>
            </w:r>
            <w:r>
              <w:rPr>
                <w:sz w:val="28"/>
                <w:szCs w:val="28"/>
                <w:lang w:val="kk-KZ"/>
              </w:rPr>
              <w:t>жылғы</w:t>
            </w:r>
          </w:p>
          <w:p w:rsidR="00481FA8" w:rsidRPr="007938C9" w:rsidRDefault="007938C9" w:rsidP="00481FA8">
            <w:pPr>
              <w:jc w:val="center"/>
              <w:rPr>
                <w:sz w:val="28"/>
                <w:szCs w:val="28"/>
                <w:lang w:val="kk-KZ"/>
              </w:rPr>
            </w:pPr>
            <w:r w:rsidRPr="007938C9">
              <w:rPr>
                <w:rStyle w:val="ab"/>
                <w:b w:val="0"/>
                <w:sz w:val="28"/>
                <w:szCs w:val="28"/>
                <w:lang w:val="kk-KZ"/>
              </w:rPr>
              <w:t>30</w:t>
            </w:r>
            <w:r w:rsidRPr="007938C9">
              <w:rPr>
                <w:bCs/>
                <w:lang w:val="kk-KZ"/>
              </w:rPr>
              <w:t xml:space="preserve"> </w:t>
            </w:r>
            <w:r w:rsidRPr="007938C9">
              <w:rPr>
                <w:bCs/>
                <w:sz w:val="28"/>
                <w:szCs w:val="28"/>
                <w:lang w:val="kk-KZ"/>
              </w:rPr>
              <w:t>маусым</w:t>
            </w:r>
          </w:p>
        </w:tc>
        <w:tc>
          <w:tcPr>
            <w:tcW w:w="1839" w:type="dxa"/>
          </w:tcPr>
          <w:p w:rsidR="00481FA8" w:rsidRPr="008C624F" w:rsidRDefault="00481FA8" w:rsidP="00481FA8">
            <w:pPr>
              <w:jc w:val="center"/>
              <w:rPr>
                <w:sz w:val="28"/>
                <w:szCs w:val="28"/>
                <w:lang w:val="kk-KZ"/>
              </w:rPr>
            </w:pPr>
            <w:r>
              <w:rPr>
                <w:sz w:val="28"/>
                <w:szCs w:val="28"/>
                <w:lang w:val="kk-KZ"/>
              </w:rPr>
              <w:t>ПӘ-ге ақпарат</w:t>
            </w:r>
          </w:p>
        </w:tc>
        <w:tc>
          <w:tcPr>
            <w:tcW w:w="2273" w:type="dxa"/>
          </w:tcPr>
          <w:p w:rsidR="00481FA8" w:rsidRPr="00B34473" w:rsidRDefault="00481FA8" w:rsidP="00481FA8">
            <w:pPr>
              <w:jc w:val="center"/>
              <w:rPr>
                <w:sz w:val="28"/>
                <w:szCs w:val="28"/>
                <w:lang w:val="kk-KZ"/>
              </w:rPr>
            </w:pPr>
            <w:r>
              <w:rPr>
                <w:sz w:val="28"/>
                <w:szCs w:val="28"/>
                <w:lang w:val="kk-KZ"/>
              </w:rPr>
              <w:t>Үкімет қаулысы</w:t>
            </w:r>
            <w:r w:rsidRPr="00B34473">
              <w:rPr>
                <w:sz w:val="28"/>
                <w:szCs w:val="28"/>
                <w:lang w:val="kk-KZ"/>
              </w:rPr>
              <w:t xml:space="preserve"> </w:t>
            </w:r>
          </w:p>
        </w:tc>
        <w:tc>
          <w:tcPr>
            <w:tcW w:w="2262" w:type="dxa"/>
          </w:tcPr>
          <w:p w:rsidR="00481FA8" w:rsidRPr="008C624F" w:rsidRDefault="00481FA8" w:rsidP="00481FA8">
            <w:pPr>
              <w:jc w:val="center"/>
              <w:rPr>
                <w:sz w:val="28"/>
                <w:szCs w:val="28"/>
                <w:lang w:val="kk-KZ"/>
              </w:rPr>
            </w:pPr>
            <w:r>
              <w:rPr>
                <w:sz w:val="28"/>
                <w:szCs w:val="28"/>
                <w:lang w:val="kk-KZ"/>
              </w:rPr>
              <w:t>Үкімет</w:t>
            </w:r>
            <w:r w:rsidRPr="008C624F">
              <w:rPr>
                <w:sz w:val="28"/>
                <w:szCs w:val="28"/>
                <w:lang w:val="kk-KZ"/>
              </w:rPr>
              <w:t>,</w:t>
            </w:r>
          </w:p>
          <w:p w:rsidR="00481FA8" w:rsidRPr="008C624F" w:rsidRDefault="00481FA8" w:rsidP="00481FA8">
            <w:pPr>
              <w:jc w:val="center"/>
              <w:rPr>
                <w:sz w:val="28"/>
                <w:szCs w:val="28"/>
                <w:lang w:val="kk-KZ"/>
              </w:rPr>
            </w:pPr>
            <w:r>
              <w:rPr>
                <w:sz w:val="28"/>
                <w:szCs w:val="28"/>
                <w:lang w:val="kk-KZ"/>
              </w:rPr>
              <w:t>АҚДМ</w:t>
            </w:r>
          </w:p>
        </w:tc>
        <w:tc>
          <w:tcPr>
            <w:tcW w:w="2399" w:type="dxa"/>
          </w:tcPr>
          <w:p w:rsidR="00481FA8" w:rsidRPr="008C624F" w:rsidRDefault="00481FA8" w:rsidP="00481FA8">
            <w:pPr>
              <w:jc w:val="center"/>
              <w:rPr>
                <w:sz w:val="28"/>
                <w:szCs w:val="28"/>
                <w:lang w:val="kk-KZ"/>
              </w:rPr>
            </w:pPr>
            <w:r>
              <w:rPr>
                <w:sz w:val="28"/>
                <w:szCs w:val="28"/>
                <w:lang w:val="kk-KZ"/>
              </w:rPr>
              <w:t>ІСБ</w:t>
            </w:r>
            <w:r w:rsidRPr="008C624F">
              <w:rPr>
                <w:sz w:val="28"/>
                <w:szCs w:val="28"/>
                <w:lang w:val="kk-KZ"/>
              </w:rPr>
              <w:t xml:space="preserve">, </w:t>
            </w:r>
            <w:r>
              <w:rPr>
                <w:sz w:val="28"/>
                <w:szCs w:val="28"/>
                <w:lang w:val="kk-KZ"/>
              </w:rPr>
              <w:t>СЖБ</w:t>
            </w:r>
            <w:r w:rsidRPr="008C624F">
              <w:rPr>
                <w:sz w:val="28"/>
                <w:szCs w:val="28"/>
                <w:lang w:val="kk-KZ"/>
              </w:rPr>
              <w:t xml:space="preserve">, </w:t>
            </w:r>
            <w:r>
              <w:rPr>
                <w:sz w:val="28"/>
                <w:szCs w:val="28"/>
                <w:lang w:val="kk-KZ"/>
              </w:rPr>
              <w:t>МҚБ</w:t>
            </w:r>
            <w:r w:rsidRPr="008C624F">
              <w:rPr>
                <w:sz w:val="28"/>
                <w:szCs w:val="28"/>
                <w:lang w:val="kk-KZ"/>
              </w:rPr>
              <w:t xml:space="preserve">, </w:t>
            </w:r>
            <w:r>
              <w:rPr>
                <w:sz w:val="28"/>
                <w:szCs w:val="28"/>
                <w:lang w:val="kk-KZ"/>
              </w:rPr>
              <w:t>МБАҰЖБ</w:t>
            </w:r>
          </w:p>
        </w:tc>
      </w:tr>
      <w:tr w:rsidR="00EF2F44" w:rsidRPr="00E839C7" w:rsidTr="00481FA8">
        <w:tc>
          <w:tcPr>
            <w:tcW w:w="1268" w:type="dxa"/>
          </w:tcPr>
          <w:p w:rsidR="00EF2F44" w:rsidRPr="008C624F" w:rsidRDefault="00EF2F44" w:rsidP="00EF2F44">
            <w:pPr>
              <w:jc w:val="both"/>
              <w:rPr>
                <w:rFonts w:eastAsia="Lucida Sans Unicode"/>
                <w:sz w:val="28"/>
                <w:szCs w:val="28"/>
                <w:lang w:val="kk-KZ"/>
              </w:rPr>
            </w:pPr>
            <w:r w:rsidRPr="008C624F">
              <w:rPr>
                <w:rFonts w:eastAsia="Lucida Sans Unicode"/>
                <w:sz w:val="28"/>
                <w:szCs w:val="28"/>
                <w:lang w:val="kk-KZ"/>
              </w:rPr>
              <w:lastRenderedPageBreak/>
              <w:t>2.</w:t>
            </w:r>
            <w:r>
              <w:rPr>
                <w:rFonts w:eastAsia="Lucida Sans Unicode"/>
                <w:sz w:val="28"/>
                <w:szCs w:val="28"/>
                <w:lang w:val="kk-KZ"/>
              </w:rPr>
              <w:t>8</w:t>
            </w:r>
            <w:r w:rsidRPr="008C624F">
              <w:rPr>
                <w:rFonts w:eastAsia="Lucida Sans Unicode"/>
                <w:sz w:val="28"/>
                <w:szCs w:val="28"/>
                <w:lang w:val="kk-KZ"/>
              </w:rPr>
              <w:t> </w:t>
            </w:r>
          </w:p>
        </w:tc>
        <w:tc>
          <w:tcPr>
            <w:tcW w:w="13864" w:type="dxa"/>
            <w:gridSpan w:val="6"/>
          </w:tcPr>
          <w:p w:rsidR="00173BE1" w:rsidRPr="008C624F" w:rsidRDefault="00173BE1" w:rsidP="00A84264">
            <w:pPr>
              <w:rPr>
                <w:sz w:val="28"/>
                <w:szCs w:val="28"/>
                <w:lang w:val="kk-KZ"/>
              </w:rPr>
            </w:pPr>
            <w:r w:rsidRPr="00173BE1">
              <w:rPr>
                <w:rStyle w:val="ab"/>
                <w:b w:val="0"/>
                <w:sz w:val="28"/>
                <w:szCs w:val="28"/>
                <w:lang w:val="kk-KZ"/>
              </w:rPr>
              <w:t>республикалық маңызы бар қалалардың және облыстардың әкімдерімен бірлесіп:</w:t>
            </w:r>
          </w:p>
        </w:tc>
      </w:tr>
      <w:tr w:rsidR="00481FA8" w:rsidRPr="008C624F" w:rsidTr="00481FA8">
        <w:tc>
          <w:tcPr>
            <w:tcW w:w="1268" w:type="dxa"/>
          </w:tcPr>
          <w:p w:rsidR="00481FA8" w:rsidRPr="008C624F" w:rsidRDefault="00481FA8" w:rsidP="00481FA8">
            <w:pPr>
              <w:jc w:val="both"/>
              <w:rPr>
                <w:rFonts w:eastAsia="Lucida Sans Unicode"/>
                <w:sz w:val="28"/>
                <w:szCs w:val="28"/>
                <w:lang w:val="kk-KZ"/>
              </w:rPr>
            </w:pPr>
            <w:r w:rsidRPr="008C624F">
              <w:rPr>
                <w:rFonts w:eastAsia="Lucida Sans Unicode"/>
                <w:sz w:val="28"/>
                <w:szCs w:val="28"/>
                <w:lang w:val="kk-KZ"/>
              </w:rPr>
              <w:t>1)</w:t>
            </w:r>
          </w:p>
        </w:tc>
        <w:tc>
          <w:tcPr>
            <w:tcW w:w="3346" w:type="dxa"/>
          </w:tcPr>
          <w:p w:rsidR="00481FA8" w:rsidRPr="008C624F" w:rsidRDefault="00481FA8" w:rsidP="00481FA8">
            <w:pPr>
              <w:jc w:val="both"/>
              <w:rPr>
                <w:rFonts w:eastAsia="Lucida Sans Unicode"/>
                <w:sz w:val="28"/>
                <w:szCs w:val="28"/>
                <w:lang w:val="kk-KZ"/>
              </w:rPr>
            </w:pPr>
            <w:r w:rsidRPr="00173BE1">
              <w:rPr>
                <w:rStyle w:val="ab"/>
                <w:b w:val="0"/>
                <w:sz w:val="28"/>
                <w:szCs w:val="28"/>
                <w:lang w:val="kk-KZ"/>
              </w:rPr>
              <w:t>Қазақстан Республикасы Тәуелсіздігінің 30 жылдығын мерекелеудің күн тәртібіне волонтерлік және ерікті ұйымдардың барынша көптеп тартылуын қамтамасыз ете отырып, Волонтер жылы шеңберінде іске қосылған бастамаларды одан әрі тиімді іске асыруды жалғастырсын</w:t>
            </w:r>
          </w:p>
        </w:tc>
        <w:tc>
          <w:tcPr>
            <w:tcW w:w="1745" w:type="dxa"/>
          </w:tcPr>
          <w:p w:rsidR="00481FA8" w:rsidRPr="008C624F" w:rsidRDefault="00481FA8" w:rsidP="00481FA8">
            <w:pPr>
              <w:jc w:val="center"/>
              <w:rPr>
                <w:sz w:val="28"/>
                <w:szCs w:val="28"/>
                <w:lang w:val="kk-KZ"/>
              </w:rPr>
            </w:pPr>
            <w:r w:rsidRPr="008C624F">
              <w:rPr>
                <w:sz w:val="28"/>
                <w:szCs w:val="28"/>
                <w:lang w:val="kk-KZ"/>
              </w:rPr>
              <w:t xml:space="preserve">2021 </w:t>
            </w:r>
            <w:r>
              <w:rPr>
                <w:sz w:val="28"/>
                <w:szCs w:val="28"/>
                <w:lang w:val="kk-KZ"/>
              </w:rPr>
              <w:t>жылғы желтоқсан</w:t>
            </w:r>
          </w:p>
          <w:p w:rsidR="00481FA8" w:rsidRPr="008C624F" w:rsidRDefault="00481FA8" w:rsidP="00481FA8">
            <w:pPr>
              <w:jc w:val="center"/>
              <w:rPr>
                <w:sz w:val="28"/>
                <w:szCs w:val="28"/>
                <w:lang w:val="kk-KZ"/>
              </w:rPr>
            </w:pPr>
          </w:p>
        </w:tc>
        <w:tc>
          <w:tcPr>
            <w:tcW w:w="1839" w:type="dxa"/>
          </w:tcPr>
          <w:p w:rsidR="00481FA8" w:rsidRPr="008C624F" w:rsidRDefault="00481FA8" w:rsidP="00481FA8">
            <w:pPr>
              <w:jc w:val="center"/>
              <w:rPr>
                <w:sz w:val="28"/>
                <w:szCs w:val="28"/>
                <w:lang w:val="kk-KZ"/>
              </w:rPr>
            </w:pPr>
            <w:r>
              <w:rPr>
                <w:sz w:val="28"/>
                <w:szCs w:val="28"/>
                <w:lang w:val="kk-KZ"/>
              </w:rPr>
              <w:t>ПӘ-ге ақпарат</w:t>
            </w:r>
          </w:p>
        </w:tc>
        <w:tc>
          <w:tcPr>
            <w:tcW w:w="2273" w:type="dxa"/>
          </w:tcPr>
          <w:p w:rsidR="00481FA8" w:rsidRDefault="00481FA8" w:rsidP="00481FA8">
            <w:pPr>
              <w:jc w:val="center"/>
              <w:rPr>
                <w:sz w:val="28"/>
                <w:szCs w:val="28"/>
                <w:lang w:val="kk-KZ"/>
              </w:rPr>
            </w:pPr>
            <w:r w:rsidRPr="002358BD">
              <w:rPr>
                <w:sz w:val="28"/>
                <w:szCs w:val="28"/>
                <w:lang w:val="kk-KZ"/>
              </w:rPr>
              <w:t xml:space="preserve">волонтерлік және қайырымдылық саласындағы жобаларды іске асыруға </w:t>
            </w:r>
            <w:r>
              <w:rPr>
                <w:sz w:val="28"/>
                <w:szCs w:val="28"/>
                <w:lang w:val="kk-KZ"/>
              </w:rPr>
              <w:t>жұмылдырылған</w:t>
            </w:r>
            <w:r w:rsidRPr="002358BD">
              <w:rPr>
                <w:sz w:val="28"/>
                <w:szCs w:val="28"/>
                <w:lang w:val="kk-KZ"/>
              </w:rPr>
              <w:t xml:space="preserve"> волонтерлік ұйымдардың санын ұлғайту</w:t>
            </w:r>
          </w:p>
          <w:p w:rsidR="00481FA8" w:rsidRPr="00B34473" w:rsidRDefault="00481FA8" w:rsidP="00481FA8">
            <w:pPr>
              <w:jc w:val="center"/>
              <w:rPr>
                <w:sz w:val="28"/>
                <w:szCs w:val="28"/>
                <w:lang w:val="kk-KZ"/>
              </w:rPr>
            </w:pPr>
          </w:p>
        </w:tc>
        <w:tc>
          <w:tcPr>
            <w:tcW w:w="2262" w:type="dxa"/>
          </w:tcPr>
          <w:p w:rsidR="00481FA8" w:rsidRPr="008C624F" w:rsidRDefault="00481FA8" w:rsidP="00481FA8">
            <w:pPr>
              <w:jc w:val="center"/>
              <w:rPr>
                <w:sz w:val="28"/>
                <w:szCs w:val="28"/>
                <w:lang w:val="kk-KZ"/>
              </w:rPr>
            </w:pPr>
            <w:r>
              <w:rPr>
                <w:sz w:val="28"/>
                <w:szCs w:val="28"/>
                <w:lang w:val="kk-KZ"/>
              </w:rPr>
              <w:t>Үкімет</w:t>
            </w:r>
            <w:r w:rsidRPr="008C624F">
              <w:rPr>
                <w:sz w:val="28"/>
                <w:szCs w:val="28"/>
                <w:lang w:val="kk-KZ"/>
              </w:rPr>
              <w:t>,</w:t>
            </w:r>
          </w:p>
          <w:p w:rsidR="00AC773E" w:rsidRDefault="00481FA8" w:rsidP="00481FA8">
            <w:pPr>
              <w:jc w:val="center"/>
              <w:rPr>
                <w:rFonts w:eastAsia="Lucida Sans Unicode"/>
                <w:sz w:val="28"/>
                <w:szCs w:val="28"/>
                <w:lang w:val="kk-KZ"/>
              </w:rPr>
            </w:pPr>
            <w:r>
              <w:rPr>
                <w:rFonts w:eastAsia="Lucida Sans Unicode"/>
                <w:sz w:val="28"/>
                <w:szCs w:val="28"/>
                <w:lang w:val="kk-KZ"/>
              </w:rPr>
              <w:t>АҚДМ</w:t>
            </w:r>
            <w:r w:rsidRPr="008C624F">
              <w:rPr>
                <w:rFonts w:eastAsia="Lucida Sans Unicode"/>
                <w:sz w:val="28"/>
                <w:szCs w:val="28"/>
                <w:lang w:val="kk-KZ"/>
              </w:rPr>
              <w:t xml:space="preserve">, </w:t>
            </w:r>
          </w:p>
          <w:p w:rsidR="00481FA8" w:rsidRPr="008C624F" w:rsidRDefault="00481FA8" w:rsidP="00481FA8">
            <w:pPr>
              <w:jc w:val="center"/>
              <w:rPr>
                <w:rFonts w:eastAsia="Lucida Sans Unicode"/>
                <w:sz w:val="28"/>
                <w:szCs w:val="28"/>
                <w:lang w:val="kk-KZ"/>
              </w:rPr>
            </w:pPr>
            <w:r w:rsidRPr="00757F91">
              <w:rPr>
                <w:sz w:val="28"/>
                <w:szCs w:val="28"/>
                <w:lang w:val="kk-KZ"/>
              </w:rPr>
              <w:t>Нұр-Сұлтан, Алматы, Шымкент қалаларының және облыстардың әкімдері</w:t>
            </w:r>
          </w:p>
        </w:tc>
        <w:tc>
          <w:tcPr>
            <w:tcW w:w="2399" w:type="dxa"/>
          </w:tcPr>
          <w:p w:rsidR="00481FA8" w:rsidRPr="008C624F" w:rsidRDefault="00481FA8" w:rsidP="00481FA8">
            <w:pPr>
              <w:jc w:val="center"/>
              <w:rPr>
                <w:sz w:val="28"/>
                <w:szCs w:val="28"/>
                <w:lang w:val="kk-KZ"/>
              </w:rPr>
            </w:pPr>
            <w:r>
              <w:rPr>
                <w:sz w:val="28"/>
                <w:szCs w:val="28"/>
                <w:lang w:val="kk-KZ"/>
              </w:rPr>
              <w:t>ІСБ</w:t>
            </w:r>
          </w:p>
          <w:p w:rsidR="00481FA8" w:rsidRPr="008C624F" w:rsidRDefault="00481FA8" w:rsidP="00481FA8">
            <w:pPr>
              <w:jc w:val="center"/>
              <w:rPr>
                <w:sz w:val="28"/>
                <w:szCs w:val="28"/>
                <w:lang w:val="kk-KZ"/>
              </w:rPr>
            </w:pPr>
          </w:p>
        </w:tc>
      </w:tr>
      <w:tr w:rsidR="00481FA8" w:rsidRPr="008C624F" w:rsidTr="00481FA8">
        <w:tc>
          <w:tcPr>
            <w:tcW w:w="1268" w:type="dxa"/>
          </w:tcPr>
          <w:p w:rsidR="00481FA8" w:rsidRPr="008C624F" w:rsidRDefault="00481FA8" w:rsidP="00481FA8">
            <w:pPr>
              <w:jc w:val="both"/>
              <w:rPr>
                <w:rFonts w:eastAsia="Lucida Sans Unicode"/>
                <w:sz w:val="28"/>
                <w:szCs w:val="28"/>
                <w:lang w:val="kk-KZ"/>
              </w:rPr>
            </w:pPr>
            <w:r w:rsidRPr="008C624F">
              <w:rPr>
                <w:rFonts w:eastAsia="Lucida Sans Unicode"/>
                <w:sz w:val="28"/>
                <w:szCs w:val="28"/>
                <w:lang w:val="kk-KZ"/>
              </w:rPr>
              <w:t>2)</w:t>
            </w:r>
          </w:p>
        </w:tc>
        <w:tc>
          <w:tcPr>
            <w:tcW w:w="3346" w:type="dxa"/>
          </w:tcPr>
          <w:p w:rsidR="00481FA8" w:rsidRPr="008C624F" w:rsidRDefault="00481FA8" w:rsidP="00481FA8">
            <w:pPr>
              <w:jc w:val="both"/>
              <w:rPr>
                <w:rFonts w:eastAsia="Lucida Sans Unicode"/>
                <w:sz w:val="28"/>
                <w:szCs w:val="28"/>
                <w:lang w:val="kk-KZ"/>
              </w:rPr>
            </w:pPr>
            <w:r w:rsidRPr="008E02F9">
              <w:rPr>
                <w:rStyle w:val="ab"/>
                <w:b w:val="0"/>
                <w:sz w:val="28"/>
                <w:szCs w:val="28"/>
                <w:lang w:val="kk-KZ"/>
              </w:rPr>
              <w:t>мерекелік іс-шараларды іске асыруға жастардың, студенттердің, қоғамдық ұйымдар өкілдерінің белсенді қатысуын қамтамасыз етсін</w:t>
            </w:r>
          </w:p>
        </w:tc>
        <w:tc>
          <w:tcPr>
            <w:tcW w:w="1745" w:type="dxa"/>
          </w:tcPr>
          <w:p w:rsidR="00481FA8" w:rsidRPr="008C624F" w:rsidRDefault="00481FA8" w:rsidP="00481FA8">
            <w:pPr>
              <w:jc w:val="center"/>
              <w:rPr>
                <w:sz w:val="28"/>
                <w:szCs w:val="28"/>
                <w:lang w:val="kk-KZ"/>
              </w:rPr>
            </w:pPr>
            <w:r w:rsidRPr="008C624F">
              <w:rPr>
                <w:sz w:val="28"/>
                <w:szCs w:val="28"/>
                <w:lang w:val="kk-KZ"/>
              </w:rPr>
              <w:t xml:space="preserve">2021 </w:t>
            </w:r>
            <w:r>
              <w:rPr>
                <w:sz w:val="28"/>
                <w:szCs w:val="28"/>
                <w:lang w:val="kk-KZ"/>
              </w:rPr>
              <w:t>жылғы желтоқсан</w:t>
            </w:r>
          </w:p>
          <w:p w:rsidR="00481FA8" w:rsidRPr="008C624F" w:rsidRDefault="00481FA8" w:rsidP="00481FA8">
            <w:pPr>
              <w:jc w:val="center"/>
              <w:rPr>
                <w:sz w:val="28"/>
                <w:szCs w:val="28"/>
                <w:lang w:val="kk-KZ"/>
              </w:rPr>
            </w:pPr>
          </w:p>
        </w:tc>
        <w:tc>
          <w:tcPr>
            <w:tcW w:w="1839" w:type="dxa"/>
          </w:tcPr>
          <w:p w:rsidR="00481FA8" w:rsidRPr="008C624F" w:rsidRDefault="00481FA8" w:rsidP="00481FA8">
            <w:pPr>
              <w:jc w:val="center"/>
              <w:rPr>
                <w:sz w:val="28"/>
                <w:szCs w:val="28"/>
                <w:lang w:val="kk-KZ"/>
              </w:rPr>
            </w:pPr>
            <w:r>
              <w:rPr>
                <w:sz w:val="28"/>
                <w:szCs w:val="28"/>
                <w:lang w:val="kk-KZ"/>
              </w:rPr>
              <w:t>ПӘ-ге ақпарат</w:t>
            </w:r>
          </w:p>
        </w:tc>
        <w:tc>
          <w:tcPr>
            <w:tcW w:w="2273" w:type="dxa"/>
          </w:tcPr>
          <w:p w:rsidR="00481FA8" w:rsidRPr="00B34473" w:rsidRDefault="00481FA8" w:rsidP="00481FA8">
            <w:pPr>
              <w:jc w:val="center"/>
              <w:rPr>
                <w:sz w:val="28"/>
                <w:szCs w:val="28"/>
                <w:lang w:val="kk-KZ"/>
              </w:rPr>
            </w:pPr>
            <w:r w:rsidRPr="002358BD">
              <w:rPr>
                <w:sz w:val="28"/>
                <w:szCs w:val="28"/>
                <w:lang w:val="kk-KZ"/>
              </w:rPr>
              <w:t xml:space="preserve">мерекелік іс-шараларды іске асыруға </w:t>
            </w:r>
            <w:r>
              <w:rPr>
                <w:sz w:val="28"/>
                <w:szCs w:val="28"/>
                <w:lang w:val="kk-KZ"/>
              </w:rPr>
              <w:t>жұмылдырылған</w:t>
            </w:r>
            <w:r w:rsidRPr="002358BD">
              <w:rPr>
                <w:sz w:val="28"/>
                <w:szCs w:val="28"/>
                <w:lang w:val="kk-KZ"/>
              </w:rPr>
              <w:t xml:space="preserve"> жастар ұйымдарының санын ұлғайту</w:t>
            </w:r>
            <w:r w:rsidRPr="00B34473">
              <w:rPr>
                <w:sz w:val="28"/>
                <w:szCs w:val="28"/>
                <w:lang w:val="kk-KZ"/>
              </w:rPr>
              <w:t xml:space="preserve"> </w:t>
            </w:r>
          </w:p>
        </w:tc>
        <w:tc>
          <w:tcPr>
            <w:tcW w:w="2262" w:type="dxa"/>
          </w:tcPr>
          <w:p w:rsidR="00481FA8" w:rsidRDefault="00481FA8" w:rsidP="00481FA8">
            <w:pPr>
              <w:jc w:val="center"/>
              <w:rPr>
                <w:sz w:val="28"/>
                <w:szCs w:val="28"/>
                <w:lang w:val="kk-KZ"/>
              </w:rPr>
            </w:pPr>
            <w:r>
              <w:rPr>
                <w:sz w:val="28"/>
                <w:szCs w:val="28"/>
                <w:lang w:val="kk-KZ"/>
              </w:rPr>
              <w:t>Үкімет</w:t>
            </w:r>
            <w:r w:rsidRPr="008C624F">
              <w:rPr>
                <w:sz w:val="28"/>
                <w:szCs w:val="28"/>
                <w:lang w:val="kk-KZ"/>
              </w:rPr>
              <w:t>,</w:t>
            </w:r>
            <w:r>
              <w:rPr>
                <w:sz w:val="28"/>
                <w:szCs w:val="28"/>
                <w:lang w:val="kk-KZ"/>
              </w:rPr>
              <w:t xml:space="preserve"> </w:t>
            </w:r>
          </w:p>
          <w:p w:rsidR="00481FA8" w:rsidRPr="008C624F" w:rsidRDefault="00481FA8" w:rsidP="00481FA8">
            <w:pPr>
              <w:jc w:val="center"/>
              <w:rPr>
                <w:rFonts w:eastAsia="Lucida Sans Unicode"/>
                <w:sz w:val="28"/>
                <w:szCs w:val="28"/>
                <w:lang w:val="kk-KZ"/>
              </w:rPr>
            </w:pPr>
            <w:r w:rsidRPr="00757F91">
              <w:rPr>
                <w:sz w:val="28"/>
                <w:szCs w:val="28"/>
                <w:lang w:val="kk-KZ"/>
              </w:rPr>
              <w:t>Нұр-Сұлтан, Алматы, Шымкент қалаларының және облыстардың әкімдері</w:t>
            </w:r>
          </w:p>
        </w:tc>
        <w:tc>
          <w:tcPr>
            <w:tcW w:w="2399" w:type="dxa"/>
          </w:tcPr>
          <w:p w:rsidR="00481FA8" w:rsidRPr="008C624F" w:rsidRDefault="00481FA8" w:rsidP="00481FA8">
            <w:pPr>
              <w:jc w:val="center"/>
              <w:rPr>
                <w:sz w:val="28"/>
                <w:szCs w:val="28"/>
                <w:lang w:val="kk-KZ"/>
              </w:rPr>
            </w:pPr>
            <w:r>
              <w:rPr>
                <w:sz w:val="28"/>
                <w:szCs w:val="28"/>
                <w:lang w:val="kk-KZ"/>
              </w:rPr>
              <w:t>ІСБ</w:t>
            </w:r>
          </w:p>
          <w:p w:rsidR="00481FA8" w:rsidRPr="008C624F" w:rsidRDefault="00481FA8" w:rsidP="00481FA8">
            <w:pPr>
              <w:jc w:val="center"/>
              <w:rPr>
                <w:sz w:val="28"/>
                <w:szCs w:val="28"/>
                <w:lang w:val="kk-KZ"/>
              </w:rPr>
            </w:pPr>
          </w:p>
        </w:tc>
      </w:tr>
      <w:tr w:rsidR="00481FA8" w:rsidRPr="008C624F" w:rsidTr="00481FA8">
        <w:tc>
          <w:tcPr>
            <w:tcW w:w="1268" w:type="dxa"/>
          </w:tcPr>
          <w:p w:rsidR="00481FA8" w:rsidRPr="008C624F" w:rsidRDefault="00481FA8" w:rsidP="00481FA8">
            <w:pPr>
              <w:jc w:val="both"/>
              <w:rPr>
                <w:rFonts w:eastAsia="Lucida Sans Unicode"/>
                <w:sz w:val="28"/>
                <w:szCs w:val="28"/>
                <w:lang w:val="kk-KZ"/>
              </w:rPr>
            </w:pPr>
            <w:r w:rsidRPr="008C624F">
              <w:rPr>
                <w:rFonts w:eastAsia="Lucida Sans Unicode"/>
                <w:sz w:val="28"/>
                <w:szCs w:val="28"/>
                <w:lang w:val="kk-KZ"/>
              </w:rPr>
              <w:t>3)</w:t>
            </w:r>
          </w:p>
        </w:tc>
        <w:tc>
          <w:tcPr>
            <w:tcW w:w="3346" w:type="dxa"/>
          </w:tcPr>
          <w:p w:rsidR="00481FA8" w:rsidRPr="008C624F" w:rsidRDefault="00481FA8" w:rsidP="00481FA8">
            <w:pPr>
              <w:jc w:val="both"/>
              <w:rPr>
                <w:rFonts w:eastAsia="Lucida Sans Unicode"/>
                <w:sz w:val="28"/>
                <w:szCs w:val="28"/>
                <w:lang w:val="kk-KZ"/>
              </w:rPr>
            </w:pPr>
            <w:r w:rsidRPr="008E02F9">
              <w:rPr>
                <w:rStyle w:val="ab"/>
                <w:b w:val="0"/>
                <w:sz w:val="28"/>
                <w:szCs w:val="28"/>
                <w:lang w:val="kk-KZ"/>
              </w:rPr>
              <w:t xml:space="preserve">Жамбыл Жабаевтың 175 жылдығын, Әлихан Бөкейхановтың 155 жылдығын, Қажымұқан Мұңайтпасовтың 150 жылдығын және басқа да </w:t>
            </w:r>
            <w:r w:rsidRPr="008E02F9">
              <w:rPr>
                <w:rStyle w:val="ab"/>
                <w:b w:val="0"/>
                <w:sz w:val="28"/>
                <w:szCs w:val="28"/>
                <w:lang w:val="kk-KZ"/>
              </w:rPr>
              <w:lastRenderedPageBreak/>
              <w:t>көрнекті қайраткерлердің мерейтойын мерекелеу аясында олардың мұрасының тарихи, саяси және мәдени әлеуетін кеңінен ашатын іс-шараларды қарастырсын</w:t>
            </w:r>
          </w:p>
        </w:tc>
        <w:tc>
          <w:tcPr>
            <w:tcW w:w="1745" w:type="dxa"/>
          </w:tcPr>
          <w:p w:rsidR="00481FA8" w:rsidRPr="008C624F" w:rsidRDefault="00481FA8" w:rsidP="00481FA8">
            <w:pPr>
              <w:jc w:val="center"/>
              <w:rPr>
                <w:sz w:val="28"/>
                <w:szCs w:val="28"/>
                <w:lang w:val="kk-KZ"/>
              </w:rPr>
            </w:pPr>
            <w:r w:rsidRPr="008C624F">
              <w:rPr>
                <w:sz w:val="28"/>
                <w:szCs w:val="28"/>
                <w:lang w:val="kk-KZ"/>
              </w:rPr>
              <w:lastRenderedPageBreak/>
              <w:t xml:space="preserve">2021 </w:t>
            </w:r>
            <w:r>
              <w:rPr>
                <w:sz w:val="28"/>
                <w:szCs w:val="28"/>
                <w:lang w:val="kk-KZ"/>
              </w:rPr>
              <w:t>жылғы желтоқсан</w:t>
            </w:r>
          </w:p>
          <w:p w:rsidR="00481FA8" w:rsidRPr="008C624F" w:rsidRDefault="00481FA8" w:rsidP="00481FA8">
            <w:pPr>
              <w:jc w:val="center"/>
              <w:rPr>
                <w:sz w:val="28"/>
                <w:szCs w:val="28"/>
                <w:lang w:val="kk-KZ"/>
              </w:rPr>
            </w:pPr>
          </w:p>
        </w:tc>
        <w:tc>
          <w:tcPr>
            <w:tcW w:w="1839" w:type="dxa"/>
          </w:tcPr>
          <w:p w:rsidR="00481FA8" w:rsidRPr="008C624F" w:rsidRDefault="00481FA8" w:rsidP="00481FA8">
            <w:pPr>
              <w:jc w:val="center"/>
              <w:rPr>
                <w:sz w:val="28"/>
                <w:szCs w:val="28"/>
                <w:lang w:val="kk-KZ"/>
              </w:rPr>
            </w:pPr>
            <w:r>
              <w:rPr>
                <w:sz w:val="28"/>
                <w:szCs w:val="28"/>
                <w:lang w:val="kk-KZ"/>
              </w:rPr>
              <w:t>ПӘ-ге ақпарат</w:t>
            </w:r>
          </w:p>
        </w:tc>
        <w:tc>
          <w:tcPr>
            <w:tcW w:w="2273" w:type="dxa"/>
          </w:tcPr>
          <w:p w:rsidR="00481FA8" w:rsidRPr="00B34473" w:rsidRDefault="00481FA8" w:rsidP="00481FA8">
            <w:pPr>
              <w:jc w:val="center"/>
              <w:rPr>
                <w:sz w:val="28"/>
                <w:szCs w:val="28"/>
                <w:lang w:val="kk-KZ"/>
              </w:rPr>
            </w:pPr>
            <w:r w:rsidRPr="002358BD">
              <w:rPr>
                <w:sz w:val="28"/>
                <w:szCs w:val="28"/>
                <w:lang w:val="kk-KZ"/>
              </w:rPr>
              <w:t xml:space="preserve">Қазақстанның көрнекті қайраткерлерінің мұрасын ілгерілету және танымал ету </w:t>
            </w:r>
            <w:r w:rsidRPr="002358BD">
              <w:rPr>
                <w:sz w:val="28"/>
                <w:szCs w:val="28"/>
                <w:lang w:val="kk-KZ"/>
              </w:rPr>
              <w:lastRenderedPageBreak/>
              <w:t>жөніндегі жұмысты жандандыру</w:t>
            </w:r>
            <w:r w:rsidRPr="00B34473">
              <w:rPr>
                <w:sz w:val="28"/>
                <w:szCs w:val="28"/>
                <w:lang w:val="kk-KZ"/>
              </w:rPr>
              <w:t xml:space="preserve"> </w:t>
            </w:r>
          </w:p>
        </w:tc>
        <w:tc>
          <w:tcPr>
            <w:tcW w:w="2262" w:type="dxa"/>
          </w:tcPr>
          <w:p w:rsidR="00481FA8" w:rsidRPr="008C624F" w:rsidRDefault="00481FA8" w:rsidP="00481FA8">
            <w:pPr>
              <w:jc w:val="center"/>
              <w:rPr>
                <w:sz w:val="28"/>
                <w:szCs w:val="28"/>
                <w:lang w:val="kk-KZ"/>
              </w:rPr>
            </w:pPr>
            <w:r>
              <w:rPr>
                <w:sz w:val="28"/>
                <w:szCs w:val="28"/>
                <w:lang w:val="kk-KZ"/>
              </w:rPr>
              <w:lastRenderedPageBreak/>
              <w:t>Үкімет</w:t>
            </w:r>
            <w:r w:rsidRPr="008C624F">
              <w:rPr>
                <w:sz w:val="28"/>
                <w:szCs w:val="28"/>
                <w:lang w:val="kk-KZ"/>
              </w:rPr>
              <w:t>,</w:t>
            </w:r>
          </w:p>
          <w:p w:rsidR="00481FA8" w:rsidRDefault="00481FA8" w:rsidP="00481FA8">
            <w:pPr>
              <w:jc w:val="center"/>
              <w:rPr>
                <w:rFonts w:eastAsia="Lucida Sans Unicode"/>
                <w:sz w:val="28"/>
                <w:szCs w:val="28"/>
                <w:lang w:val="kk-KZ"/>
              </w:rPr>
            </w:pPr>
            <w:r>
              <w:rPr>
                <w:rFonts w:eastAsia="Lucida Sans Unicode"/>
                <w:sz w:val="28"/>
                <w:szCs w:val="28"/>
                <w:lang w:val="kk-KZ"/>
              </w:rPr>
              <w:t>АҚДМ</w:t>
            </w:r>
            <w:r w:rsidRPr="008C624F">
              <w:rPr>
                <w:rFonts w:eastAsia="Lucida Sans Unicode"/>
                <w:sz w:val="28"/>
                <w:szCs w:val="28"/>
                <w:lang w:val="kk-KZ"/>
              </w:rPr>
              <w:t>, МС</w:t>
            </w:r>
            <w:r>
              <w:rPr>
                <w:rFonts w:eastAsia="Lucida Sans Unicode"/>
                <w:sz w:val="28"/>
                <w:szCs w:val="28"/>
                <w:lang w:val="kk-KZ"/>
              </w:rPr>
              <w:t>М</w:t>
            </w:r>
            <w:r w:rsidRPr="008C624F">
              <w:rPr>
                <w:rFonts w:eastAsia="Lucida Sans Unicode"/>
                <w:sz w:val="28"/>
                <w:szCs w:val="28"/>
                <w:lang w:val="kk-KZ"/>
              </w:rPr>
              <w:t xml:space="preserve">, </w:t>
            </w:r>
          </w:p>
          <w:p w:rsidR="00481FA8" w:rsidRPr="008C624F" w:rsidRDefault="00481FA8" w:rsidP="00481FA8">
            <w:pPr>
              <w:jc w:val="center"/>
              <w:rPr>
                <w:rFonts w:eastAsia="Lucida Sans Unicode"/>
                <w:sz w:val="28"/>
                <w:szCs w:val="28"/>
                <w:lang w:val="kk-KZ"/>
              </w:rPr>
            </w:pPr>
            <w:r w:rsidRPr="00757F91">
              <w:rPr>
                <w:sz w:val="28"/>
                <w:szCs w:val="28"/>
                <w:lang w:val="kk-KZ"/>
              </w:rPr>
              <w:t xml:space="preserve">Нұр-Сұлтан, Алматы, Шымкент қалаларының </w:t>
            </w:r>
            <w:r w:rsidRPr="00757F91">
              <w:rPr>
                <w:sz w:val="28"/>
                <w:szCs w:val="28"/>
                <w:lang w:val="kk-KZ"/>
              </w:rPr>
              <w:lastRenderedPageBreak/>
              <w:t>және облыстардың әкімдері</w:t>
            </w:r>
          </w:p>
        </w:tc>
        <w:tc>
          <w:tcPr>
            <w:tcW w:w="2399" w:type="dxa"/>
          </w:tcPr>
          <w:p w:rsidR="00481FA8" w:rsidRPr="008C624F" w:rsidRDefault="00481FA8" w:rsidP="00481FA8">
            <w:pPr>
              <w:jc w:val="center"/>
              <w:rPr>
                <w:sz w:val="28"/>
                <w:szCs w:val="28"/>
                <w:lang w:val="kk-KZ"/>
              </w:rPr>
            </w:pPr>
            <w:r>
              <w:rPr>
                <w:sz w:val="28"/>
                <w:szCs w:val="28"/>
                <w:lang w:val="kk-KZ"/>
              </w:rPr>
              <w:lastRenderedPageBreak/>
              <w:t>ІСБ</w:t>
            </w:r>
          </w:p>
        </w:tc>
      </w:tr>
      <w:tr w:rsidR="00481FA8" w:rsidRPr="008C624F" w:rsidTr="00481FA8">
        <w:tc>
          <w:tcPr>
            <w:tcW w:w="1268" w:type="dxa"/>
          </w:tcPr>
          <w:p w:rsidR="00481FA8" w:rsidRPr="008C624F" w:rsidRDefault="00481FA8" w:rsidP="00481FA8">
            <w:pPr>
              <w:jc w:val="both"/>
              <w:rPr>
                <w:rFonts w:eastAsia="Lucida Sans Unicode"/>
                <w:sz w:val="28"/>
                <w:szCs w:val="28"/>
                <w:lang w:val="kk-KZ"/>
              </w:rPr>
            </w:pPr>
            <w:r w:rsidRPr="008C624F">
              <w:rPr>
                <w:rFonts w:eastAsia="Lucida Sans Unicode"/>
                <w:sz w:val="28"/>
                <w:szCs w:val="28"/>
                <w:lang w:val="kk-KZ"/>
              </w:rPr>
              <w:lastRenderedPageBreak/>
              <w:t>4)</w:t>
            </w:r>
          </w:p>
        </w:tc>
        <w:tc>
          <w:tcPr>
            <w:tcW w:w="3346" w:type="dxa"/>
          </w:tcPr>
          <w:p w:rsidR="00481FA8" w:rsidRPr="008C624F" w:rsidRDefault="00481FA8" w:rsidP="00481FA8">
            <w:pPr>
              <w:jc w:val="both"/>
              <w:rPr>
                <w:rFonts w:eastAsia="Lucida Sans Unicode"/>
                <w:sz w:val="28"/>
                <w:szCs w:val="28"/>
                <w:lang w:val="kk-KZ"/>
              </w:rPr>
            </w:pPr>
            <w:r w:rsidRPr="008E02F9">
              <w:rPr>
                <w:rStyle w:val="ab"/>
                <w:b w:val="0"/>
                <w:sz w:val="28"/>
                <w:szCs w:val="28"/>
                <w:lang w:val="kk-KZ"/>
              </w:rPr>
              <w:t>Семей ядролық полигоны жабылуының 30 жылдығына арналған ағартушылық және ғылыми-практикалық іс-шаралар сериясын қарастырсын</w:t>
            </w:r>
          </w:p>
        </w:tc>
        <w:tc>
          <w:tcPr>
            <w:tcW w:w="1745" w:type="dxa"/>
          </w:tcPr>
          <w:p w:rsidR="00481FA8" w:rsidRPr="008C624F" w:rsidRDefault="00481FA8" w:rsidP="00481FA8">
            <w:pPr>
              <w:jc w:val="center"/>
              <w:rPr>
                <w:sz w:val="28"/>
                <w:szCs w:val="28"/>
                <w:lang w:val="kk-KZ"/>
              </w:rPr>
            </w:pPr>
            <w:r w:rsidRPr="008C624F">
              <w:rPr>
                <w:sz w:val="28"/>
                <w:szCs w:val="28"/>
                <w:lang w:val="kk-KZ"/>
              </w:rPr>
              <w:t xml:space="preserve">2021 </w:t>
            </w:r>
            <w:r>
              <w:rPr>
                <w:sz w:val="28"/>
                <w:szCs w:val="28"/>
                <w:lang w:val="kk-KZ"/>
              </w:rPr>
              <w:t xml:space="preserve">жылғы </w:t>
            </w:r>
          </w:p>
          <w:p w:rsidR="00481FA8" w:rsidRPr="00E51C91" w:rsidRDefault="00E51C91" w:rsidP="00481FA8">
            <w:pPr>
              <w:jc w:val="center"/>
              <w:rPr>
                <w:sz w:val="28"/>
                <w:szCs w:val="28"/>
                <w:lang w:val="kk-KZ"/>
              </w:rPr>
            </w:pPr>
            <w:r>
              <w:rPr>
                <w:sz w:val="28"/>
                <w:szCs w:val="28"/>
                <w:lang w:val="kk-KZ"/>
              </w:rPr>
              <w:t>тамыз</w:t>
            </w:r>
          </w:p>
        </w:tc>
        <w:tc>
          <w:tcPr>
            <w:tcW w:w="1839" w:type="dxa"/>
          </w:tcPr>
          <w:p w:rsidR="00481FA8" w:rsidRPr="008C624F" w:rsidRDefault="00481FA8" w:rsidP="00481FA8">
            <w:pPr>
              <w:jc w:val="center"/>
              <w:rPr>
                <w:sz w:val="28"/>
                <w:szCs w:val="28"/>
                <w:lang w:val="kk-KZ"/>
              </w:rPr>
            </w:pPr>
            <w:r>
              <w:rPr>
                <w:sz w:val="28"/>
                <w:szCs w:val="28"/>
                <w:lang w:val="kk-KZ"/>
              </w:rPr>
              <w:t>ПӘ-ге ақпарат</w:t>
            </w:r>
          </w:p>
        </w:tc>
        <w:tc>
          <w:tcPr>
            <w:tcW w:w="2273" w:type="dxa"/>
          </w:tcPr>
          <w:p w:rsidR="00481FA8" w:rsidRPr="00B34473" w:rsidRDefault="00481FA8" w:rsidP="00481FA8">
            <w:pPr>
              <w:jc w:val="center"/>
              <w:rPr>
                <w:sz w:val="28"/>
                <w:szCs w:val="28"/>
                <w:lang w:val="kk-KZ"/>
              </w:rPr>
            </w:pPr>
            <w:r w:rsidRPr="002358BD">
              <w:rPr>
                <w:rFonts w:eastAsia="Lucida Sans Unicode"/>
                <w:sz w:val="28"/>
                <w:szCs w:val="28"/>
                <w:lang w:val="kk-KZ"/>
              </w:rPr>
              <w:t>ағартушылық және ғылыми-практикалық семинарлар, дәрістер, дөңгелек үстелдер</w:t>
            </w:r>
            <w:r w:rsidRPr="00B34473">
              <w:rPr>
                <w:rFonts w:eastAsia="Lucida Sans Unicode"/>
                <w:sz w:val="28"/>
                <w:szCs w:val="28"/>
                <w:lang w:val="kk-KZ"/>
              </w:rPr>
              <w:t xml:space="preserve"> </w:t>
            </w:r>
          </w:p>
        </w:tc>
        <w:tc>
          <w:tcPr>
            <w:tcW w:w="2262" w:type="dxa"/>
          </w:tcPr>
          <w:p w:rsidR="00481FA8" w:rsidRPr="008C624F" w:rsidRDefault="00481FA8" w:rsidP="00481FA8">
            <w:pPr>
              <w:jc w:val="center"/>
              <w:rPr>
                <w:sz w:val="28"/>
                <w:szCs w:val="28"/>
                <w:lang w:val="kk-KZ"/>
              </w:rPr>
            </w:pPr>
            <w:r>
              <w:rPr>
                <w:sz w:val="28"/>
                <w:szCs w:val="28"/>
                <w:lang w:val="kk-KZ"/>
              </w:rPr>
              <w:t>Үкімет</w:t>
            </w:r>
            <w:r w:rsidRPr="008C624F">
              <w:rPr>
                <w:sz w:val="28"/>
                <w:szCs w:val="28"/>
                <w:lang w:val="kk-KZ"/>
              </w:rPr>
              <w:t>,</w:t>
            </w:r>
          </w:p>
          <w:p w:rsidR="00481FA8" w:rsidRPr="008C624F" w:rsidRDefault="00481FA8" w:rsidP="00481FA8">
            <w:pPr>
              <w:jc w:val="center"/>
              <w:rPr>
                <w:rFonts w:eastAsia="Lucida Sans Unicode"/>
                <w:sz w:val="28"/>
                <w:szCs w:val="28"/>
                <w:lang w:val="kk-KZ"/>
              </w:rPr>
            </w:pPr>
            <w:r>
              <w:rPr>
                <w:rFonts w:eastAsia="Lucida Sans Unicode"/>
                <w:sz w:val="28"/>
                <w:szCs w:val="28"/>
                <w:lang w:val="kk-KZ"/>
              </w:rPr>
              <w:t>АҚДМ</w:t>
            </w:r>
            <w:r w:rsidRPr="008C624F">
              <w:rPr>
                <w:rFonts w:eastAsia="Lucida Sans Unicode"/>
                <w:sz w:val="28"/>
                <w:szCs w:val="28"/>
                <w:lang w:val="kk-KZ"/>
              </w:rPr>
              <w:t>, МС</w:t>
            </w:r>
            <w:r>
              <w:rPr>
                <w:rFonts w:eastAsia="Lucida Sans Unicode"/>
                <w:sz w:val="28"/>
                <w:szCs w:val="28"/>
                <w:lang w:val="kk-KZ"/>
              </w:rPr>
              <w:t>М</w:t>
            </w:r>
            <w:r w:rsidRPr="008C624F">
              <w:rPr>
                <w:rFonts w:eastAsia="Lucida Sans Unicode"/>
                <w:sz w:val="28"/>
                <w:szCs w:val="28"/>
                <w:lang w:val="kk-KZ"/>
              </w:rPr>
              <w:t xml:space="preserve">, </w:t>
            </w:r>
            <w:r w:rsidRPr="00757F91">
              <w:rPr>
                <w:sz w:val="28"/>
                <w:szCs w:val="28"/>
                <w:lang w:val="kk-KZ"/>
              </w:rPr>
              <w:t>Нұр-Сұлтан, Алматы, Шымкент қалаларының және облыстардың әкімдері</w:t>
            </w:r>
          </w:p>
        </w:tc>
        <w:tc>
          <w:tcPr>
            <w:tcW w:w="2399" w:type="dxa"/>
          </w:tcPr>
          <w:p w:rsidR="00481FA8" w:rsidRPr="008C624F" w:rsidRDefault="00481FA8" w:rsidP="00481FA8">
            <w:pPr>
              <w:jc w:val="center"/>
              <w:rPr>
                <w:sz w:val="28"/>
                <w:szCs w:val="28"/>
                <w:lang w:val="kk-KZ"/>
              </w:rPr>
            </w:pPr>
            <w:r>
              <w:rPr>
                <w:sz w:val="28"/>
                <w:szCs w:val="28"/>
                <w:lang w:val="kk-KZ"/>
              </w:rPr>
              <w:t>ІСБ</w:t>
            </w:r>
          </w:p>
        </w:tc>
      </w:tr>
      <w:tr w:rsidR="00481FA8" w:rsidRPr="008C624F" w:rsidTr="00481FA8">
        <w:tc>
          <w:tcPr>
            <w:tcW w:w="1268" w:type="dxa"/>
          </w:tcPr>
          <w:p w:rsidR="00481FA8" w:rsidRPr="008C624F" w:rsidRDefault="00481FA8" w:rsidP="00481FA8">
            <w:pPr>
              <w:jc w:val="both"/>
              <w:rPr>
                <w:rFonts w:eastAsia="Lucida Sans Unicode"/>
                <w:sz w:val="28"/>
                <w:szCs w:val="28"/>
                <w:lang w:val="kk-KZ"/>
              </w:rPr>
            </w:pPr>
            <w:bookmarkStart w:id="0" w:name="_GoBack"/>
            <w:bookmarkEnd w:id="0"/>
            <w:r w:rsidRPr="008C624F">
              <w:rPr>
                <w:rFonts w:eastAsia="Lucida Sans Unicode"/>
                <w:sz w:val="28"/>
                <w:szCs w:val="28"/>
                <w:lang w:val="kk-KZ"/>
              </w:rPr>
              <w:t>3.</w:t>
            </w:r>
          </w:p>
        </w:tc>
        <w:tc>
          <w:tcPr>
            <w:tcW w:w="3346" w:type="dxa"/>
          </w:tcPr>
          <w:p w:rsidR="00481FA8" w:rsidRPr="00783108" w:rsidRDefault="00DE32FA" w:rsidP="00481FA8">
            <w:pPr>
              <w:jc w:val="both"/>
              <w:rPr>
                <w:rFonts w:eastAsia="Lucida Sans Unicode"/>
                <w:b/>
                <w:sz w:val="28"/>
                <w:szCs w:val="28"/>
                <w:lang w:val="kk-KZ"/>
              </w:rPr>
            </w:pPr>
            <w:r w:rsidRPr="00DE32FA">
              <w:rPr>
                <w:rStyle w:val="ab"/>
                <w:b w:val="0"/>
                <w:sz w:val="28"/>
                <w:szCs w:val="28"/>
                <w:lang w:val="kk-KZ"/>
              </w:rPr>
              <w:t xml:space="preserve">Қазақстан Республикасының Білім және ғылым министрлігі Қазақстан Республикасының Ақпарат және қоғамдық даму министрлігімен бірлесіп, қазақ тілін білуін жетілдіргісі келген, барлық тілек білдірушілерге қазақ тілін меңгерген </w:t>
            </w:r>
            <w:r w:rsidRPr="00DE32FA">
              <w:rPr>
                <w:rStyle w:val="ab"/>
                <w:b w:val="0"/>
                <w:sz w:val="28"/>
                <w:szCs w:val="28"/>
                <w:lang w:val="kk-KZ"/>
              </w:rPr>
              <w:lastRenderedPageBreak/>
              <w:t>азаматтардың «тәлімгерлік» етуі практикасын енгізу  мәселесін пысықтасын</w:t>
            </w:r>
          </w:p>
        </w:tc>
        <w:tc>
          <w:tcPr>
            <w:tcW w:w="1745" w:type="dxa"/>
          </w:tcPr>
          <w:p w:rsidR="00481FA8" w:rsidRPr="008C624F" w:rsidRDefault="00481FA8" w:rsidP="00481FA8">
            <w:pPr>
              <w:jc w:val="center"/>
              <w:rPr>
                <w:sz w:val="28"/>
                <w:szCs w:val="28"/>
                <w:lang w:val="kk-KZ"/>
              </w:rPr>
            </w:pPr>
            <w:r w:rsidRPr="008C624F">
              <w:rPr>
                <w:sz w:val="28"/>
                <w:szCs w:val="28"/>
                <w:lang w:val="kk-KZ"/>
              </w:rPr>
              <w:lastRenderedPageBreak/>
              <w:t xml:space="preserve">2021 </w:t>
            </w:r>
            <w:r>
              <w:rPr>
                <w:sz w:val="28"/>
                <w:szCs w:val="28"/>
                <w:lang w:val="kk-KZ"/>
              </w:rPr>
              <w:t>жылғы маусым</w:t>
            </w:r>
          </w:p>
        </w:tc>
        <w:tc>
          <w:tcPr>
            <w:tcW w:w="1839" w:type="dxa"/>
          </w:tcPr>
          <w:p w:rsidR="00481FA8" w:rsidRPr="008C624F" w:rsidRDefault="00481FA8" w:rsidP="00481FA8">
            <w:pPr>
              <w:jc w:val="center"/>
              <w:rPr>
                <w:sz w:val="28"/>
                <w:szCs w:val="28"/>
                <w:lang w:val="kk-KZ"/>
              </w:rPr>
            </w:pPr>
            <w:r>
              <w:rPr>
                <w:sz w:val="28"/>
                <w:szCs w:val="28"/>
                <w:lang w:val="kk-KZ"/>
              </w:rPr>
              <w:t>ПӘ-ге ақпарат</w:t>
            </w:r>
          </w:p>
        </w:tc>
        <w:tc>
          <w:tcPr>
            <w:tcW w:w="2273" w:type="dxa"/>
          </w:tcPr>
          <w:p w:rsidR="00481FA8" w:rsidRDefault="00481FA8" w:rsidP="00481FA8">
            <w:pPr>
              <w:jc w:val="center"/>
              <w:rPr>
                <w:rFonts w:eastAsia="Lucida Sans Unicode"/>
                <w:sz w:val="28"/>
                <w:szCs w:val="28"/>
                <w:lang w:val="kk-KZ"/>
              </w:rPr>
            </w:pPr>
            <w:r>
              <w:rPr>
                <w:rFonts w:eastAsia="Lucida Sans Unicode"/>
                <w:sz w:val="28"/>
                <w:szCs w:val="28"/>
                <w:lang w:val="kk-KZ"/>
              </w:rPr>
              <w:t>білім беру жобасы</w:t>
            </w:r>
          </w:p>
          <w:p w:rsidR="00481FA8" w:rsidRPr="00B34473" w:rsidRDefault="00481FA8" w:rsidP="00481FA8">
            <w:pPr>
              <w:jc w:val="center"/>
              <w:rPr>
                <w:sz w:val="28"/>
                <w:szCs w:val="28"/>
                <w:lang w:val="kk-KZ"/>
              </w:rPr>
            </w:pPr>
          </w:p>
        </w:tc>
        <w:tc>
          <w:tcPr>
            <w:tcW w:w="2262" w:type="dxa"/>
          </w:tcPr>
          <w:p w:rsidR="00481FA8" w:rsidRPr="008C624F" w:rsidRDefault="00481FA8" w:rsidP="00481FA8">
            <w:pPr>
              <w:jc w:val="center"/>
              <w:rPr>
                <w:sz w:val="28"/>
                <w:szCs w:val="28"/>
                <w:lang w:val="kk-KZ"/>
              </w:rPr>
            </w:pPr>
            <w:r>
              <w:rPr>
                <w:sz w:val="28"/>
                <w:szCs w:val="28"/>
                <w:lang w:val="kk-KZ"/>
              </w:rPr>
              <w:t>БҒМ</w:t>
            </w:r>
            <w:r w:rsidRPr="008C624F">
              <w:rPr>
                <w:sz w:val="28"/>
                <w:szCs w:val="28"/>
                <w:lang w:val="kk-KZ"/>
              </w:rPr>
              <w:t xml:space="preserve">, </w:t>
            </w:r>
            <w:r>
              <w:rPr>
                <w:sz w:val="28"/>
                <w:szCs w:val="28"/>
                <w:lang w:val="kk-KZ"/>
              </w:rPr>
              <w:t>АҚДМ</w:t>
            </w:r>
          </w:p>
        </w:tc>
        <w:tc>
          <w:tcPr>
            <w:tcW w:w="2399" w:type="dxa"/>
          </w:tcPr>
          <w:p w:rsidR="00481FA8" w:rsidRPr="008C624F" w:rsidRDefault="00481FA8" w:rsidP="00481FA8">
            <w:pPr>
              <w:jc w:val="center"/>
              <w:rPr>
                <w:sz w:val="28"/>
                <w:szCs w:val="28"/>
                <w:lang w:val="kk-KZ"/>
              </w:rPr>
            </w:pPr>
            <w:r>
              <w:rPr>
                <w:sz w:val="28"/>
                <w:szCs w:val="28"/>
                <w:lang w:val="kk-KZ"/>
              </w:rPr>
              <w:t>ІСБ</w:t>
            </w:r>
          </w:p>
        </w:tc>
      </w:tr>
      <w:tr w:rsidR="00481FA8" w:rsidRPr="008C624F" w:rsidTr="00481FA8">
        <w:tc>
          <w:tcPr>
            <w:tcW w:w="1268" w:type="dxa"/>
          </w:tcPr>
          <w:p w:rsidR="00481FA8" w:rsidRPr="008C624F" w:rsidRDefault="00481FA8" w:rsidP="00481FA8">
            <w:pPr>
              <w:jc w:val="both"/>
              <w:rPr>
                <w:rFonts w:eastAsia="Lucida Sans Unicode"/>
                <w:sz w:val="28"/>
                <w:szCs w:val="28"/>
                <w:lang w:val="kk-KZ"/>
              </w:rPr>
            </w:pPr>
            <w:r w:rsidRPr="008C624F">
              <w:rPr>
                <w:rFonts w:eastAsia="Lucida Sans Unicode"/>
                <w:sz w:val="28"/>
                <w:szCs w:val="28"/>
                <w:lang w:val="kk-KZ"/>
              </w:rPr>
              <w:lastRenderedPageBreak/>
              <w:t>4.</w:t>
            </w:r>
          </w:p>
        </w:tc>
        <w:tc>
          <w:tcPr>
            <w:tcW w:w="3346" w:type="dxa"/>
          </w:tcPr>
          <w:p w:rsidR="00481FA8" w:rsidRPr="00783108" w:rsidRDefault="00481FA8" w:rsidP="00481FA8">
            <w:pPr>
              <w:jc w:val="both"/>
              <w:rPr>
                <w:rFonts w:eastAsia="Lucida Sans Unicode"/>
                <w:b/>
                <w:sz w:val="28"/>
                <w:szCs w:val="28"/>
                <w:lang w:val="kk-KZ"/>
              </w:rPr>
            </w:pPr>
            <w:r w:rsidRPr="00AE4F6C">
              <w:rPr>
                <w:rStyle w:val="ab"/>
                <w:b w:val="0"/>
                <w:sz w:val="28"/>
                <w:szCs w:val="28"/>
                <w:lang w:val="kk-KZ"/>
              </w:rPr>
              <w:t xml:space="preserve">Қазақстан </w:t>
            </w:r>
            <w:r w:rsidR="00DE32FA" w:rsidRPr="00DE32FA">
              <w:rPr>
                <w:rStyle w:val="ab"/>
                <w:b w:val="0"/>
                <w:sz w:val="28"/>
                <w:szCs w:val="28"/>
                <w:lang w:val="kk-KZ"/>
              </w:rPr>
              <w:t>Республикасының С</w:t>
            </w:r>
            <w:r w:rsidRPr="00AE4F6C">
              <w:rPr>
                <w:rStyle w:val="ab"/>
                <w:b w:val="0"/>
                <w:sz w:val="28"/>
                <w:szCs w:val="28"/>
                <w:lang w:val="kk-KZ"/>
              </w:rPr>
              <w:t>ыртқы істер министрлігі 2021 жылғы сыртқы саяси күн тәртібінде көзделген халықаралық бастамаларды ескере отырып, шетелдерде Қазақстан Республикасы Тәуелсіздігінің 30 жылдығын мерекелеуді ақпараттық-имидждік сүйемелдеу бойынша іс-шараларды жүзеге асыруды қамтамасыз етсін</w:t>
            </w:r>
          </w:p>
        </w:tc>
        <w:tc>
          <w:tcPr>
            <w:tcW w:w="1745" w:type="dxa"/>
          </w:tcPr>
          <w:p w:rsidR="00481FA8" w:rsidRPr="008C624F" w:rsidRDefault="00481FA8" w:rsidP="00481FA8">
            <w:pPr>
              <w:jc w:val="center"/>
              <w:rPr>
                <w:sz w:val="28"/>
                <w:szCs w:val="28"/>
                <w:lang w:val="kk-KZ"/>
              </w:rPr>
            </w:pPr>
            <w:r w:rsidRPr="008C624F">
              <w:rPr>
                <w:sz w:val="28"/>
                <w:szCs w:val="28"/>
                <w:lang w:val="kk-KZ"/>
              </w:rPr>
              <w:t xml:space="preserve">2021 </w:t>
            </w:r>
            <w:r>
              <w:rPr>
                <w:sz w:val="28"/>
                <w:szCs w:val="28"/>
                <w:lang w:val="kk-KZ"/>
              </w:rPr>
              <w:t>жылғы желтоқсан</w:t>
            </w:r>
          </w:p>
          <w:p w:rsidR="00481FA8" w:rsidRPr="008C624F" w:rsidRDefault="00481FA8" w:rsidP="00481FA8">
            <w:pPr>
              <w:jc w:val="center"/>
              <w:rPr>
                <w:sz w:val="28"/>
                <w:szCs w:val="28"/>
                <w:lang w:val="kk-KZ"/>
              </w:rPr>
            </w:pPr>
          </w:p>
        </w:tc>
        <w:tc>
          <w:tcPr>
            <w:tcW w:w="1839" w:type="dxa"/>
          </w:tcPr>
          <w:p w:rsidR="00481FA8" w:rsidRPr="008C624F" w:rsidRDefault="00481FA8" w:rsidP="00481FA8">
            <w:pPr>
              <w:jc w:val="center"/>
              <w:rPr>
                <w:sz w:val="28"/>
                <w:szCs w:val="28"/>
                <w:lang w:val="kk-KZ"/>
              </w:rPr>
            </w:pPr>
            <w:r>
              <w:rPr>
                <w:sz w:val="28"/>
                <w:szCs w:val="28"/>
                <w:lang w:val="kk-KZ"/>
              </w:rPr>
              <w:t>ПӘ-ге ақпарат</w:t>
            </w:r>
          </w:p>
        </w:tc>
        <w:tc>
          <w:tcPr>
            <w:tcW w:w="2273" w:type="dxa"/>
          </w:tcPr>
          <w:p w:rsidR="00481FA8" w:rsidRDefault="00481FA8" w:rsidP="00481FA8">
            <w:pPr>
              <w:jc w:val="center"/>
              <w:rPr>
                <w:rFonts w:eastAsia="Lucida Sans Unicode"/>
                <w:sz w:val="28"/>
                <w:szCs w:val="28"/>
                <w:lang w:val="kk-KZ"/>
              </w:rPr>
            </w:pPr>
            <w:r w:rsidRPr="00404254">
              <w:rPr>
                <w:rFonts w:eastAsia="Lucida Sans Unicode"/>
                <w:sz w:val="28"/>
                <w:szCs w:val="28"/>
                <w:lang w:val="kk-KZ"/>
              </w:rPr>
              <w:t>Ақпараттық-имидждік жұмыс жоспары</w:t>
            </w:r>
          </w:p>
          <w:p w:rsidR="00481FA8" w:rsidRPr="00B34473" w:rsidRDefault="00481FA8" w:rsidP="00481FA8">
            <w:pPr>
              <w:jc w:val="center"/>
              <w:rPr>
                <w:sz w:val="28"/>
                <w:szCs w:val="28"/>
                <w:lang w:val="kk-KZ"/>
              </w:rPr>
            </w:pPr>
          </w:p>
        </w:tc>
        <w:tc>
          <w:tcPr>
            <w:tcW w:w="2262" w:type="dxa"/>
          </w:tcPr>
          <w:p w:rsidR="00481FA8" w:rsidRPr="008C624F" w:rsidRDefault="00481FA8" w:rsidP="00481FA8">
            <w:pPr>
              <w:jc w:val="center"/>
              <w:rPr>
                <w:rFonts w:eastAsia="Lucida Sans Unicode"/>
                <w:sz w:val="28"/>
                <w:szCs w:val="28"/>
                <w:lang w:val="kk-KZ"/>
              </w:rPr>
            </w:pPr>
            <w:r>
              <w:rPr>
                <w:sz w:val="28"/>
                <w:szCs w:val="28"/>
                <w:lang w:val="kk-KZ"/>
              </w:rPr>
              <w:t>СІМ</w:t>
            </w:r>
            <w:r w:rsidRPr="008C624F">
              <w:rPr>
                <w:sz w:val="28"/>
                <w:szCs w:val="28"/>
                <w:lang w:val="kk-KZ"/>
              </w:rPr>
              <w:t xml:space="preserve">, </w:t>
            </w:r>
            <w:r>
              <w:rPr>
                <w:sz w:val="28"/>
                <w:szCs w:val="28"/>
                <w:lang w:val="kk-KZ"/>
              </w:rPr>
              <w:t>АҚДМ</w:t>
            </w:r>
          </w:p>
        </w:tc>
        <w:tc>
          <w:tcPr>
            <w:tcW w:w="2399" w:type="dxa"/>
          </w:tcPr>
          <w:p w:rsidR="00481FA8" w:rsidRPr="008C624F" w:rsidRDefault="00481FA8" w:rsidP="00481FA8">
            <w:pPr>
              <w:jc w:val="center"/>
              <w:rPr>
                <w:sz w:val="28"/>
                <w:szCs w:val="28"/>
                <w:lang w:val="kk-KZ"/>
              </w:rPr>
            </w:pPr>
            <w:r>
              <w:rPr>
                <w:sz w:val="28"/>
                <w:szCs w:val="28"/>
                <w:lang w:val="kk-KZ"/>
              </w:rPr>
              <w:t>ССХББ</w:t>
            </w:r>
          </w:p>
        </w:tc>
      </w:tr>
      <w:tr w:rsidR="00EF2F44" w:rsidRPr="00E839C7" w:rsidTr="00481FA8">
        <w:tc>
          <w:tcPr>
            <w:tcW w:w="1268" w:type="dxa"/>
          </w:tcPr>
          <w:p w:rsidR="00EF2F44" w:rsidRPr="008C624F" w:rsidRDefault="00EF2F44" w:rsidP="00EF2F44">
            <w:pPr>
              <w:jc w:val="both"/>
              <w:rPr>
                <w:rFonts w:eastAsia="Lucida Sans Unicode"/>
                <w:sz w:val="28"/>
                <w:szCs w:val="28"/>
                <w:lang w:val="kk-KZ"/>
              </w:rPr>
            </w:pPr>
            <w:r w:rsidRPr="008C624F">
              <w:rPr>
                <w:rFonts w:eastAsia="Lucida Sans Unicode"/>
                <w:sz w:val="28"/>
                <w:szCs w:val="28"/>
                <w:lang w:val="kk-KZ"/>
              </w:rPr>
              <w:t>5.</w:t>
            </w:r>
          </w:p>
        </w:tc>
        <w:tc>
          <w:tcPr>
            <w:tcW w:w="13864" w:type="dxa"/>
            <w:gridSpan w:val="6"/>
          </w:tcPr>
          <w:p w:rsidR="00EF2F44" w:rsidRPr="00783108" w:rsidRDefault="00DE32FA" w:rsidP="00A84264">
            <w:pPr>
              <w:rPr>
                <w:b/>
                <w:sz w:val="28"/>
                <w:szCs w:val="28"/>
                <w:lang w:val="kk-KZ"/>
              </w:rPr>
            </w:pPr>
            <w:r w:rsidRPr="00DE32FA">
              <w:rPr>
                <w:rStyle w:val="ab"/>
                <w:b w:val="0"/>
                <w:sz w:val="28"/>
                <w:szCs w:val="28"/>
                <w:lang w:val="kk-KZ"/>
              </w:rPr>
              <w:t xml:space="preserve">Қазақстан Республикасының Ақпарат </w:t>
            </w:r>
            <w:r w:rsidR="00AE4F6C" w:rsidRPr="00AE4F6C">
              <w:rPr>
                <w:rStyle w:val="ab"/>
                <w:b w:val="0"/>
                <w:sz w:val="28"/>
                <w:szCs w:val="28"/>
                <w:lang w:val="kk-KZ"/>
              </w:rPr>
              <w:t>және қоғамдық даму министрлігі Қазақстан Республикасы Тәуелсіздігінің 30 жылдығын мерекелеу барысын ақпараттық жария көрсету жөніндегі медиастратегияда</w:t>
            </w:r>
            <w:r w:rsidR="00EF2F44">
              <w:rPr>
                <w:rStyle w:val="ab"/>
                <w:b w:val="0"/>
                <w:sz w:val="28"/>
                <w:szCs w:val="28"/>
                <w:lang w:val="kk-KZ"/>
              </w:rPr>
              <w:t>:</w:t>
            </w:r>
          </w:p>
        </w:tc>
      </w:tr>
      <w:tr w:rsidR="00481FA8" w:rsidRPr="008C624F" w:rsidTr="00481FA8">
        <w:tc>
          <w:tcPr>
            <w:tcW w:w="1268" w:type="dxa"/>
          </w:tcPr>
          <w:p w:rsidR="00481FA8" w:rsidRPr="008C624F" w:rsidRDefault="00481FA8" w:rsidP="00481FA8">
            <w:pPr>
              <w:jc w:val="both"/>
              <w:rPr>
                <w:rFonts w:eastAsia="Lucida Sans Unicode"/>
                <w:sz w:val="28"/>
                <w:szCs w:val="28"/>
                <w:lang w:val="kk-KZ"/>
              </w:rPr>
            </w:pPr>
            <w:r w:rsidRPr="008C624F">
              <w:rPr>
                <w:rFonts w:eastAsia="Lucida Sans Unicode"/>
                <w:sz w:val="28"/>
                <w:szCs w:val="28"/>
                <w:lang w:val="kk-KZ"/>
              </w:rPr>
              <w:t>5.1 </w:t>
            </w:r>
          </w:p>
        </w:tc>
        <w:tc>
          <w:tcPr>
            <w:tcW w:w="3346" w:type="dxa"/>
          </w:tcPr>
          <w:p w:rsidR="00481FA8" w:rsidRPr="00783108" w:rsidRDefault="00481FA8" w:rsidP="00481FA8">
            <w:pPr>
              <w:jc w:val="both"/>
              <w:rPr>
                <w:rFonts w:eastAsia="Lucida Sans Unicode"/>
                <w:b/>
                <w:sz w:val="28"/>
                <w:szCs w:val="28"/>
                <w:lang w:val="kk-KZ"/>
              </w:rPr>
            </w:pPr>
            <w:r w:rsidRPr="00AE4F6C">
              <w:rPr>
                <w:rStyle w:val="ab"/>
                <w:b w:val="0"/>
                <w:sz w:val="28"/>
                <w:szCs w:val="28"/>
                <w:lang w:val="kk-KZ"/>
              </w:rPr>
              <w:t xml:space="preserve">Қазақстан Республикасының Тұңғыш Президенті – Елбасының тарихи рөлін ілгерілету бойынша бөлек бағыт </w:t>
            </w:r>
            <w:r w:rsidRPr="00AE4F6C">
              <w:rPr>
                <w:rStyle w:val="ab"/>
                <w:b w:val="0"/>
                <w:sz w:val="28"/>
                <w:szCs w:val="28"/>
                <w:lang w:val="kk-KZ"/>
              </w:rPr>
              <w:lastRenderedPageBreak/>
              <w:t xml:space="preserve">қарастырсын, оның саясаты өткізілетін барлық іс-шараның идеологиялық өзегі </w:t>
            </w:r>
            <w:r w:rsidR="00B7368A" w:rsidRPr="00B7368A">
              <w:rPr>
                <w:rStyle w:val="ab"/>
                <w:b w:val="0"/>
                <w:sz w:val="28"/>
                <w:szCs w:val="28"/>
                <w:lang w:val="kk-KZ"/>
              </w:rPr>
              <w:t xml:space="preserve">арқауы </w:t>
            </w:r>
            <w:r w:rsidRPr="00AE4F6C">
              <w:rPr>
                <w:rStyle w:val="ab"/>
                <w:b w:val="0"/>
                <w:sz w:val="28"/>
                <w:szCs w:val="28"/>
                <w:lang w:val="kk-KZ"/>
              </w:rPr>
              <w:t>болуға тиіс</w:t>
            </w:r>
          </w:p>
        </w:tc>
        <w:tc>
          <w:tcPr>
            <w:tcW w:w="1745" w:type="dxa"/>
          </w:tcPr>
          <w:p w:rsidR="00481FA8" w:rsidRPr="008C624F" w:rsidRDefault="00481FA8" w:rsidP="00481FA8">
            <w:pPr>
              <w:jc w:val="center"/>
              <w:rPr>
                <w:sz w:val="28"/>
                <w:szCs w:val="28"/>
                <w:lang w:val="kk-KZ"/>
              </w:rPr>
            </w:pPr>
            <w:r w:rsidRPr="008C624F">
              <w:rPr>
                <w:sz w:val="28"/>
                <w:szCs w:val="28"/>
                <w:lang w:val="kk-KZ"/>
              </w:rPr>
              <w:lastRenderedPageBreak/>
              <w:t xml:space="preserve">2021 </w:t>
            </w:r>
            <w:r>
              <w:rPr>
                <w:sz w:val="28"/>
                <w:szCs w:val="28"/>
                <w:lang w:val="kk-KZ"/>
              </w:rPr>
              <w:t>жылғы маусым</w:t>
            </w:r>
          </w:p>
        </w:tc>
        <w:tc>
          <w:tcPr>
            <w:tcW w:w="1839" w:type="dxa"/>
          </w:tcPr>
          <w:p w:rsidR="00481FA8" w:rsidRPr="008C624F" w:rsidRDefault="00481FA8" w:rsidP="00481FA8">
            <w:pPr>
              <w:jc w:val="center"/>
              <w:rPr>
                <w:sz w:val="28"/>
                <w:szCs w:val="28"/>
                <w:lang w:val="kk-KZ"/>
              </w:rPr>
            </w:pPr>
            <w:r>
              <w:rPr>
                <w:sz w:val="28"/>
                <w:szCs w:val="28"/>
                <w:lang w:val="kk-KZ"/>
              </w:rPr>
              <w:t>ПӘ-ге ақпарат</w:t>
            </w:r>
          </w:p>
        </w:tc>
        <w:tc>
          <w:tcPr>
            <w:tcW w:w="2273" w:type="dxa"/>
          </w:tcPr>
          <w:p w:rsidR="00481FA8" w:rsidRDefault="00481FA8" w:rsidP="00481FA8">
            <w:pPr>
              <w:jc w:val="center"/>
              <w:rPr>
                <w:rFonts w:eastAsia="Lucida Sans Unicode"/>
                <w:sz w:val="28"/>
                <w:szCs w:val="28"/>
                <w:lang w:val="kk-KZ"/>
              </w:rPr>
            </w:pPr>
            <w:r w:rsidRPr="00404254">
              <w:rPr>
                <w:rFonts w:eastAsia="Lucida Sans Unicode"/>
                <w:sz w:val="28"/>
                <w:szCs w:val="28"/>
                <w:lang w:val="kk-KZ"/>
              </w:rPr>
              <w:t>Ақпараттық-имидждік жұмыс жоспары</w:t>
            </w:r>
          </w:p>
          <w:p w:rsidR="00481FA8" w:rsidRPr="00B34473" w:rsidRDefault="00481FA8" w:rsidP="00481FA8">
            <w:pPr>
              <w:jc w:val="center"/>
              <w:rPr>
                <w:sz w:val="28"/>
                <w:szCs w:val="28"/>
                <w:lang w:val="kk-KZ"/>
              </w:rPr>
            </w:pPr>
          </w:p>
        </w:tc>
        <w:tc>
          <w:tcPr>
            <w:tcW w:w="2262" w:type="dxa"/>
          </w:tcPr>
          <w:p w:rsidR="00481FA8" w:rsidRPr="008C624F" w:rsidRDefault="00481FA8" w:rsidP="00481FA8">
            <w:pPr>
              <w:jc w:val="center"/>
              <w:rPr>
                <w:rFonts w:eastAsia="Lucida Sans Unicode"/>
                <w:sz w:val="28"/>
                <w:szCs w:val="28"/>
                <w:lang w:val="kk-KZ"/>
              </w:rPr>
            </w:pPr>
            <w:r>
              <w:rPr>
                <w:sz w:val="28"/>
                <w:szCs w:val="28"/>
                <w:lang w:val="kk-KZ"/>
              </w:rPr>
              <w:t>АҚДМ</w:t>
            </w:r>
            <w:r w:rsidRPr="008C624F">
              <w:rPr>
                <w:sz w:val="28"/>
                <w:szCs w:val="28"/>
                <w:lang w:val="kk-KZ"/>
              </w:rPr>
              <w:t xml:space="preserve">, </w:t>
            </w:r>
            <w:r>
              <w:rPr>
                <w:sz w:val="28"/>
                <w:szCs w:val="28"/>
                <w:lang w:val="kk-KZ"/>
              </w:rPr>
              <w:t xml:space="preserve">Тұңғыш Президент – Елбасы Қоры </w:t>
            </w:r>
          </w:p>
        </w:tc>
        <w:tc>
          <w:tcPr>
            <w:tcW w:w="2399" w:type="dxa"/>
          </w:tcPr>
          <w:p w:rsidR="00481FA8" w:rsidRPr="008C624F" w:rsidRDefault="00481FA8" w:rsidP="00481FA8">
            <w:pPr>
              <w:jc w:val="center"/>
              <w:rPr>
                <w:sz w:val="28"/>
                <w:szCs w:val="28"/>
                <w:lang w:val="kk-KZ"/>
              </w:rPr>
            </w:pPr>
            <w:r>
              <w:rPr>
                <w:sz w:val="28"/>
                <w:szCs w:val="28"/>
                <w:lang w:val="kk-KZ"/>
              </w:rPr>
              <w:t>ІСБ</w:t>
            </w:r>
          </w:p>
          <w:p w:rsidR="00481FA8" w:rsidRPr="008C624F" w:rsidRDefault="00481FA8" w:rsidP="00481FA8">
            <w:pPr>
              <w:jc w:val="center"/>
              <w:rPr>
                <w:sz w:val="28"/>
                <w:szCs w:val="28"/>
                <w:lang w:val="kk-KZ"/>
              </w:rPr>
            </w:pPr>
          </w:p>
        </w:tc>
      </w:tr>
      <w:tr w:rsidR="00481FA8" w:rsidRPr="008C624F" w:rsidTr="00481FA8">
        <w:tc>
          <w:tcPr>
            <w:tcW w:w="1268" w:type="dxa"/>
          </w:tcPr>
          <w:p w:rsidR="00481FA8" w:rsidRPr="008C624F" w:rsidRDefault="00481FA8" w:rsidP="00481FA8">
            <w:pPr>
              <w:jc w:val="both"/>
              <w:rPr>
                <w:rFonts w:eastAsia="Lucida Sans Unicode"/>
                <w:sz w:val="28"/>
                <w:szCs w:val="28"/>
                <w:lang w:val="kk-KZ"/>
              </w:rPr>
            </w:pPr>
            <w:r w:rsidRPr="008C624F">
              <w:rPr>
                <w:rFonts w:eastAsia="Lucida Sans Unicode"/>
                <w:sz w:val="28"/>
                <w:szCs w:val="28"/>
                <w:lang w:val="kk-KZ"/>
              </w:rPr>
              <w:lastRenderedPageBreak/>
              <w:t>5.2</w:t>
            </w:r>
          </w:p>
        </w:tc>
        <w:tc>
          <w:tcPr>
            <w:tcW w:w="3346" w:type="dxa"/>
          </w:tcPr>
          <w:p w:rsidR="00481FA8" w:rsidRPr="00783108" w:rsidRDefault="00481FA8" w:rsidP="00481FA8">
            <w:pPr>
              <w:jc w:val="both"/>
              <w:rPr>
                <w:rFonts w:eastAsia="Lucida Sans Unicode"/>
                <w:b/>
                <w:sz w:val="28"/>
                <w:szCs w:val="28"/>
                <w:lang w:val="kk-KZ"/>
              </w:rPr>
            </w:pPr>
            <w:r w:rsidRPr="00AE4F6C">
              <w:rPr>
                <w:rStyle w:val="ab"/>
                <w:b w:val="0"/>
                <w:sz w:val="28"/>
                <w:szCs w:val="28"/>
                <w:lang w:val="kk-KZ"/>
              </w:rPr>
              <w:t>ақпараттық-ағарту және тәрбие жұмыстарының барлық мақсатты топтарды қамтитын, тұрғындар үшін тартымды жаңа нысандары мен стильдерін қарастырсын</w:t>
            </w:r>
          </w:p>
        </w:tc>
        <w:tc>
          <w:tcPr>
            <w:tcW w:w="1745" w:type="dxa"/>
          </w:tcPr>
          <w:p w:rsidR="00481FA8" w:rsidRPr="008C624F" w:rsidRDefault="00481FA8" w:rsidP="00481FA8">
            <w:pPr>
              <w:jc w:val="center"/>
              <w:rPr>
                <w:sz w:val="28"/>
                <w:szCs w:val="28"/>
                <w:lang w:val="kk-KZ"/>
              </w:rPr>
            </w:pPr>
            <w:r w:rsidRPr="008C624F">
              <w:rPr>
                <w:sz w:val="28"/>
                <w:szCs w:val="28"/>
                <w:lang w:val="kk-KZ"/>
              </w:rPr>
              <w:t xml:space="preserve">2021 </w:t>
            </w:r>
            <w:r>
              <w:rPr>
                <w:sz w:val="28"/>
                <w:szCs w:val="28"/>
                <w:lang w:val="kk-KZ"/>
              </w:rPr>
              <w:t>жылғы маусым</w:t>
            </w:r>
          </w:p>
        </w:tc>
        <w:tc>
          <w:tcPr>
            <w:tcW w:w="1839" w:type="dxa"/>
          </w:tcPr>
          <w:p w:rsidR="00481FA8" w:rsidRPr="008C624F" w:rsidRDefault="00481FA8" w:rsidP="00481FA8">
            <w:pPr>
              <w:jc w:val="center"/>
              <w:rPr>
                <w:sz w:val="28"/>
                <w:szCs w:val="28"/>
                <w:lang w:val="kk-KZ"/>
              </w:rPr>
            </w:pPr>
            <w:r>
              <w:rPr>
                <w:sz w:val="28"/>
                <w:szCs w:val="28"/>
                <w:lang w:val="kk-KZ"/>
              </w:rPr>
              <w:t>ПӘ-ге ақпарат</w:t>
            </w:r>
          </w:p>
        </w:tc>
        <w:tc>
          <w:tcPr>
            <w:tcW w:w="2273" w:type="dxa"/>
          </w:tcPr>
          <w:p w:rsidR="00481FA8" w:rsidRDefault="00481FA8" w:rsidP="00481FA8">
            <w:pPr>
              <w:jc w:val="center"/>
              <w:rPr>
                <w:rFonts w:eastAsia="Lucida Sans Unicode"/>
                <w:sz w:val="28"/>
                <w:szCs w:val="28"/>
                <w:lang w:val="kk-KZ"/>
              </w:rPr>
            </w:pPr>
            <w:r w:rsidRPr="00404254">
              <w:rPr>
                <w:rFonts w:eastAsia="Lucida Sans Unicode"/>
                <w:sz w:val="28"/>
                <w:szCs w:val="28"/>
                <w:lang w:val="kk-KZ"/>
              </w:rPr>
              <w:t>Ақпараттық-имидждік жұмыс жоспары</w:t>
            </w:r>
          </w:p>
          <w:p w:rsidR="00481FA8" w:rsidRPr="00B34473" w:rsidRDefault="00481FA8" w:rsidP="00481FA8">
            <w:pPr>
              <w:jc w:val="center"/>
              <w:rPr>
                <w:sz w:val="28"/>
                <w:szCs w:val="28"/>
                <w:lang w:val="kk-KZ"/>
              </w:rPr>
            </w:pPr>
          </w:p>
        </w:tc>
        <w:tc>
          <w:tcPr>
            <w:tcW w:w="2262" w:type="dxa"/>
          </w:tcPr>
          <w:p w:rsidR="00481FA8" w:rsidRPr="008C624F" w:rsidRDefault="00481FA8" w:rsidP="00481FA8">
            <w:pPr>
              <w:jc w:val="center"/>
              <w:rPr>
                <w:rFonts w:eastAsia="Lucida Sans Unicode"/>
                <w:sz w:val="28"/>
                <w:szCs w:val="28"/>
                <w:lang w:val="kk-KZ"/>
              </w:rPr>
            </w:pPr>
            <w:r>
              <w:rPr>
                <w:rFonts w:eastAsia="Lucida Sans Unicode"/>
                <w:sz w:val="28"/>
                <w:szCs w:val="28"/>
                <w:lang w:val="kk-KZ"/>
              </w:rPr>
              <w:t>АҚДМ</w:t>
            </w:r>
            <w:r w:rsidRPr="008C624F">
              <w:rPr>
                <w:rFonts w:eastAsia="Lucida Sans Unicode"/>
                <w:sz w:val="28"/>
                <w:szCs w:val="28"/>
                <w:lang w:val="kk-KZ"/>
              </w:rPr>
              <w:t xml:space="preserve">, </w:t>
            </w:r>
            <w:r>
              <w:rPr>
                <w:rFonts w:eastAsia="Lucida Sans Unicode"/>
                <w:sz w:val="28"/>
                <w:szCs w:val="28"/>
                <w:lang w:val="kk-KZ"/>
              </w:rPr>
              <w:t>БҒМ</w:t>
            </w:r>
          </w:p>
        </w:tc>
        <w:tc>
          <w:tcPr>
            <w:tcW w:w="2399" w:type="dxa"/>
          </w:tcPr>
          <w:p w:rsidR="00481FA8" w:rsidRPr="008C624F" w:rsidRDefault="00481FA8" w:rsidP="00481FA8">
            <w:pPr>
              <w:jc w:val="center"/>
              <w:rPr>
                <w:sz w:val="28"/>
                <w:szCs w:val="28"/>
                <w:lang w:val="kk-KZ"/>
              </w:rPr>
            </w:pPr>
            <w:r>
              <w:rPr>
                <w:sz w:val="28"/>
                <w:szCs w:val="28"/>
                <w:lang w:val="kk-KZ"/>
              </w:rPr>
              <w:t>ІСБ</w:t>
            </w:r>
          </w:p>
        </w:tc>
      </w:tr>
      <w:tr w:rsidR="00481FA8" w:rsidRPr="004D2F23" w:rsidTr="00481FA8">
        <w:tc>
          <w:tcPr>
            <w:tcW w:w="1268" w:type="dxa"/>
          </w:tcPr>
          <w:p w:rsidR="00481FA8" w:rsidRPr="008C624F" w:rsidRDefault="00481FA8" w:rsidP="00481FA8">
            <w:pPr>
              <w:jc w:val="both"/>
              <w:rPr>
                <w:rFonts w:eastAsia="Lucida Sans Unicode"/>
                <w:sz w:val="28"/>
                <w:szCs w:val="28"/>
                <w:lang w:val="kk-KZ"/>
              </w:rPr>
            </w:pPr>
            <w:r>
              <w:rPr>
                <w:rFonts w:eastAsia="Lucida Sans Unicode"/>
                <w:sz w:val="28"/>
                <w:szCs w:val="28"/>
                <w:lang w:val="kk-KZ"/>
              </w:rPr>
              <w:t>6.</w:t>
            </w:r>
          </w:p>
        </w:tc>
        <w:tc>
          <w:tcPr>
            <w:tcW w:w="3346" w:type="dxa"/>
          </w:tcPr>
          <w:p w:rsidR="00481FA8" w:rsidRPr="00783108" w:rsidRDefault="00B7368A" w:rsidP="00481FA8">
            <w:pPr>
              <w:jc w:val="both"/>
              <w:rPr>
                <w:rStyle w:val="ab"/>
                <w:b w:val="0"/>
                <w:sz w:val="28"/>
                <w:szCs w:val="28"/>
                <w:lang w:val="kk-KZ"/>
              </w:rPr>
            </w:pPr>
            <w:r w:rsidRPr="00B7368A">
              <w:rPr>
                <w:rStyle w:val="ab"/>
                <w:b w:val="0"/>
                <w:sz w:val="28"/>
                <w:szCs w:val="28"/>
                <w:lang w:val="kk-KZ"/>
              </w:rPr>
              <w:t>Қазақстан Республикасының Президенті Әкімшілігінің Ішкі саясат бөлімі мемлекеттік саясаттың идеологиялық картасы таныстырылатын семинарлар сериясын өткізсін</w:t>
            </w:r>
          </w:p>
        </w:tc>
        <w:tc>
          <w:tcPr>
            <w:tcW w:w="1745" w:type="dxa"/>
          </w:tcPr>
          <w:p w:rsidR="00481FA8" w:rsidRDefault="00481FA8" w:rsidP="00481FA8">
            <w:pPr>
              <w:jc w:val="center"/>
              <w:rPr>
                <w:sz w:val="28"/>
                <w:szCs w:val="28"/>
                <w:lang w:val="kk-KZ"/>
              </w:rPr>
            </w:pPr>
            <w:r>
              <w:rPr>
                <w:sz w:val="28"/>
                <w:szCs w:val="28"/>
                <w:lang w:val="kk-KZ"/>
              </w:rPr>
              <w:t xml:space="preserve">2021 жылғы </w:t>
            </w:r>
          </w:p>
          <w:p w:rsidR="00481FA8" w:rsidRPr="008C624F" w:rsidRDefault="004873C1" w:rsidP="00481FA8">
            <w:pPr>
              <w:jc w:val="center"/>
              <w:rPr>
                <w:sz w:val="28"/>
                <w:szCs w:val="28"/>
                <w:lang w:val="kk-KZ"/>
              </w:rPr>
            </w:pPr>
            <w:r>
              <w:rPr>
                <w:sz w:val="28"/>
                <w:szCs w:val="28"/>
                <w:lang w:val="kk-KZ"/>
              </w:rPr>
              <w:t>н</w:t>
            </w:r>
            <w:r w:rsidRPr="00E51C91">
              <w:rPr>
                <w:sz w:val="28"/>
                <w:szCs w:val="28"/>
                <w:lang w:val="en-US"/>
              </w:rPr>
              <w:t>аурыз</w:t>
            </w:r>
          </w:p>
        </w:tc>
        <w:tc>
          <w:tcPr>
            <w:tcW w:w="1839" w:type="dxa"/>
          </w:tcPr>
          <w:p w:rsidR="00481FA8" w:rsidRDefault="00481FA8" w:rsidP="00481FA8">
            <w:pPr>
              <w:jc w:val="center"/>
              <w:rPr>
                <w:sz w:val="28"/>
                <w:szCs w:val="28"/>
                <w:lang w:val="kk-KZ"/>
              </w:rPr>
            </w:pPr>
            <w:r>
              <w:rPr>
                <w:sz w:val="28"/>
                <w:szCs w:val="28"/>
                <w:lang w:val="kk-KZ"/>
              </w:rPr>
              <w:t>семинарлар кестесі</w:t>
            </w:r>
          </w:p>
        </w:tc>
        <w:tc>
          <w:tcPr>
            <w:tcW w:w="2273" w:type="dxa"/>
          </w:tcPr>
          <w:p w:rsidR="00481FA8" w:rsidRPr="00B34473" w:rsidRDefault="007938C9" w:rsidP="00481FA8">
            <w:pPr>
              <w:jc w:val="center"/>
              <w:rPr>
                <w:rFonts w:eastAsia="Lucida Sans Unicode"/>
                <w:sz w:val="28"/>
                <w:szCs w:val="28"/>
                <w:lang w:val="kk-KZ"/>
              </w:rPr>
            </w:pPr>
            <w:r w:rsidRPr="00AE4F6C">
              <w:rPr>
                <w:rStyle w:val="ab"/>
                <w:b w:val="0"/>
                <w:sz w:val="28"/>
                <w:szCs w:val="28"/>
                <w:lang w:val="kk-KZ"/>
              </w:rPr>
              <w:t>семинарлар</w:t>
            </w:r>
          </w:p>
        </w:tc>
        <w:tc>
          <w:tcPr>
            <w:tcW w:w="2262" w:type="dxa"/>
          </w:tcPr>
          <w:p w:rsidR="00481FA8" w:rsidRPr="00FB679D" w:rsidRDefault="00FB679D" w:rsidP="00481FA8">
            <w:pPr>
              <w:jc w:val="center"/>
              <w:rPr>
                <w:rFonts w:eastAsia="Lucida Sans Unicode"/>
                <w:sz w:val="28"/>
                <w:szCs w:val="28"/>
                <w:lang w:val="kk-KZ"/>
              </w:rPr>
            </w:pPr>
            <w:r>
              <w:rPr>
                <w:rFonts w:eastAsia="Lucida Sans Unicode"/>
                <w:sz w:val="28"/>
                <w:szCs w:val="28"/>
                <w:lang w:val="kk-KZ"/>
              </w:rPr>
              <w:t>ПӘ</w:t>
            </w:r>
          </w:p>
        </w:tc>
        <w:tc>
          <w:tcPr>
            <w:tcW w:w="2399" w:type="dxa"/>
          </w:tcPr>
          <w:p w:rsidR="00481FA8" w:rsidRDefault="00481FA8" w:rsidP="00481FA8">
            <w:pPr>
              <w:jc w:val="center"/>
              <w:rPr>
                <w:sz w:val="28"/>
                <w:szCs w:val="28"/>
                <w:lang w:val="kk-KZ"/>
              </w:rPr>
            </w:pPr>
            <w:r>
              <w:rPr>
                <w:sz w:val="28"/>
                <w:szCs w:val="28"/>
                <w:lang w:val="kk-KZ"/>
              </w:rPr>
              <w:t>ІСБ</w:t>
            </w:r>
          </w:p>
        </w:tc>
      </w:tr>
    </w:tbl>
    <w:p w:rsidR="00E23A8F" w:rsidRPr="008C624F" w:rsidRDefault="00E23A8F" w:rsidP="00565456">
      <w:pPr>
        <w:ind w:left="284"/>
        <w:rPr>
          <w:b/>
          <w:sz w:val="22"/>
          <w:szCs w:val="22"/>
          <w:lang w:val="kk-KZ"/>
        </w:rPr>
      </w:pPr>
    </w:p>
    <w:p w:rsidR="00E23A8F" w:rsidRPr="008C624F" w:rsidRDefault="00E23A8F" w:rsidP="00565456">
      <w:pPr>
        <w:ind w:left="284"/>
        <w:rPr>
          <w:b/>
          <w:sz w:val="22"/>
          <w:szCs w:val="22"/>
          <w:lang w:val="kk-KZ"/>
        </w:rPr>
      </w:pPr>
    </w:p>
    <w:p w:rsidR="00565456" w:rsidRPr="008C624F" w:rsidRDefault="00783108" w:rsidP="00AC773E">
      <w:pPr>
        <w:ind w:left="-567"/>
        <w:rPr>
          <w:b/>
          <w:sz w:val="22"/>
          <w:szCs w:val="22"/>
          <w:lang w:val="kk-KZ"/>
        </w:rPr>
      </w:pPr>
      <w:r>
        <w:rPr>
          <w:b/>
          <w:sz w:val="22"/>
          <w:szCs w:val="22"/>
          <w:lang w:val="kk-KZ"/>
        </w:rPr>
        <w:t>Ескерту</w:t>
      </w:r>
      <w:r w:rsidR="00565456" w:rsidRPr="008C624F">
        <w:rPr>
          <w:b/>
          <w:sz w:val="22"/>
          <w:szCs w:val="22"/>
          <w:lang w:val="kk-KZ"/>
        </w:rPr>
        <w:t xml:space="preserve">: </w:t>
      </w:r>
      <w:r w:rsidR="00565456" w:rsidRPr="008C624F">
        <w:rPr>
          <w:sz w:val="22"/>
          <w:szCs w:val="22"/>
          <w:lang w:val="kk-KZ"/>
        </w:rPr>
        <w:t>аббревиатур</w:t>
      </w:r>
      <w:r>
        <w:rPr>
          <w:sz w:val="22"/>
          <w:szCs w:val="22"/>
          <w:lang w:val="kk-KZ"/>
        </w:rPr>
        <w:t>аларды жіктеп жазу</w:t>
      </w:r>
      <w:r w:rsidR="00565456" w:rsidRPr="008C624F">
        <w:rPr>
          <w:sz w:val="22"/>
          <w:szCs w:val="22"/>
          <w:lang w:val="kk-KZ"/>
        </w:rPr>
        <w:t>:</w:t>
      </w:r>
      <w:r w:rsidR="00565456" w:rsidRPr="008C624F">
        <w:rPr>
          <w:b/>
          <w:sz w:val="22"/>
          <w:szCs w:val="22"/>
          <w:lang w:val="kk-KZ"/>
        </w:rPr>
        <w:t xml:space="preserve"> </w:t>
      </w:r>
    </w:p>
    <w:p w:rsidR="00565456" w:rsidRPr="008C624F" w:rsidRDefault="00565456" w:rsidP="00565456">
      <w:pPr>
        <w:rPr>
          <w:sz w:val="22"/>
          <w:szCs w:val="22"/>
          <w:lang w:val="kk-KZ"/>
        </w:rPr>
      </w:pPr>
    </w:p>
    <w:tbl>
      <w:tblPr>
        <w:tblStyle w:val="a3"/>
        <w:tblW w:w="14742"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425"/>
        <w:gridCol w:w="12224"/>
      </w:tblGrid>
      <w:tr w:rsidR="00723714" w:rsidRPr="00E839C7" w:rsidTr="00AC773E">
        <w:tc>
          <w:tcPr>
            <w:tcW w:w="2093" w:type="dxa"/>
          </w:tcPr>
          <w:p w:rsidR="00723714" w:rsidRPr="008C624F" w:rsidRDefault="00723714" w:rsidP="00723714">
            <w:pPr>
              <w:ind w:left="207"/>
              <w:rPr>
                <w:sz w:val="22"/>
                <w:szCs w:val="22"/>
                <w:lang w:val="kk-KZ"/>
              </w:rPr>
            </w:pPr>
            <w:r>
              <w:rPr>
                <w:sz w:val="22"/>
                <w:szCs w:val="22"/>
                <w:lang w:val="kk-KZ"/>
              </w:rPr>
              <w:t>ӘЭМБ</w:t>
            </w:r>
          </w:p>
        </w:tc>
        <w:tc>
          <w:tcPr>
            <w:tcW w:w="425" w:type="dxa"/>
          </w:tcPr>
          <w:p w:rsidR="00723714" w:rsidRPr="008C624F" w:rsidRDefault="00723714" w:rsidP="00723714">
            <w:pPr>
              <w:rPr>
                <w:sz w:val="22"/>
                <w:szCs w:val="22"/>
                <w:lang w:val="kk-KZ"/>
              </w:rPr>
            </w:pPr>
            <w:r w:rsidRPr="008C624F">
              <w:rPr>
                <w:sz w:val="22"/>
                <w:szCs w:val="22"/>
                <w:lang w:val="kk-KZ"/>
              </w:rPr>
              <w:t>-</w:t>
            </w:r>
          </w:p>
        </w:tc>
        <w:tc>
          <w:tcPr>
            <w:tcW w:w="12224" w:type="dxa"/>
          </w:tcPr>
          <w:p w:rsidR="00723714" w:rsidRPr="008C624F" w:rsidRDefault="00723714" w:rsidP="00723714">
            <w:pPr>
              <w:rPr>
                <w:sz w:val="22"/>
                <w:szCs w:val="22"/>
                <w:lang w:val="kk-KZ"/>
              </w:rPr>
            </w:pPr>
            <w:r w:rsidRPr="00783108">
              <w:rPr>
                <w:sz w:val="22"/>
                <w:szCs w:val="22"/>
                <w:lang w:val="kk-KZ"/>
              </w:rPr>
              <w:t>Қазақстан Республикасы Президенті</w:t>
            </w:r>
            <w:r>
              <w:rPr>
                <w:sz w:val="22"/>
                <w:szCs w:val="22"/>
                <w:lang w:val="kk-KZ"/>
              </w:rPr>
              <w:t xml:space="preserve"> Әкімшілігі</w:t>
            </w:r>
            <w:r w:rsidRPr="00783108">
              <w:rPr>
                <w:sz w:val="22"/>
                <w:szCs w:val="22"/>
                <w:lang w:val="kk-KZ"/>
              </w:rPr>
              <w:t xml:space="preserve">нің </w:t>
            </w:r>
            <w:r>
              <w:rPr>
                <w:sz w:val="22"/>
                <w:szCs w:val="22"/>
                <w:lang w:val="kk-KZ"/>
              </w:rPr>
              <w:t xml:space="preserve">Әлеуметтік-экономикалық мониторинг бөлімі </w:t>
            </w:r>
          </w:p>
        </w:tc>
      </w:tr>
      <w:tr w:rsidR="00723714" w:rsidRPr="00E839C7" w:rsidTr="00AC773E">
        <w:tc>
          <w:tcPr>
            <w:tcW w:w="2093" w:type="dxa"/>
          </w:tcPr>
          <w:p w:rsidR="00723714" w:rsidRPr="008C624F" w:rsidRDefault="00723714" w:rsidP="00723714">
            <w:pPr>
              <w:ind w:left="207"/>
              <w:rPr>
                <w:sz w:val="22"/>
                <w:szCs w:val="22"/>
                <w:lang w:val="kk-KZ"/>
              </w:rPr>
            </w:pPr>
            <w:r>
              <w:rPr>
                <w:sz w:val="22"/>
                <w:szCs w:val="22"/>
                <w:lang w:val="kk-KZ"/>
              </w:rPr>
              <w:t>АҚДМ</w:t>
            </w:r>
          </w:p>
        </w:tc>
        <w:tc>
          <w:tcPr>
            <w:tcW w:w="425" w:type="dxa"/>
          </w:tcPr>
          <w:p w:rsidR="00723714" w:rsidRPr="008C624F" w:rsidRDefault="00723714" w:rsidP="00723714">
            <w:pPr>
              <w:rPr>
                <w:sz w:val="22"/>
                <w:szCs w:val="22"/>
                <w:lang w:val="kk-KZ"/>
              </w:rPr>
            </w:pPr>
            <w:r w:rsidRPr="008C624F">
              <w:rPr>
                <w:sz w:val="22"/>
                <w:szCs w:val="22"/>
                <w:lang w:val="kk-KZ"/>
              </w:rPr>
              <w:t>-</w:t>
            </w:r>
          </w:p>
        </w:tc>
        <w:tc>
          <w:tcPr>
            <w:tcW w:w="12224" w:type="dxa"/>
          </w:tcPr>
          <w:p w:rsidR="00723714" w:rsidRPr="008C624F" w:rsidRDefault="00723714" w:rsidP="00723714">
            <w:pPr>
              <w:rPr>
                <w:sz w:val="22"/>
                <w:szCs w:val="22"/>
                <w:lang w:val="kk-KZ"/>
              </w:rPr>
            </w:pPr>
            <w:r>
              <w:rPr>
                <w:sz w:val="22"/>
                <w:szCs w:val="22"/>
                <w:lang w:val="kk-KZ"/>
              </w:rPr>
              <w:t>Қазақстан Республикасының  Ақпарат және қоғамдық даму министрлігі</w:t>
            </w:r>
            <w:r w:rsidRPr="008C624F">
              <w:rPr>
                <w:sz w:val="22"/>
                <w:szCs w:val="22"/>
                <w:lang w:val="kk-KZ"/>
              </w:rPr>
              <w:t xml:space="preserve"> </w:t>
            </w:r>
          </w:p>
        </w:tc>
      </w:tr>
      <w:tr w:rsidR="00723714" w:rsidRPr="008C624F" w:rsidTr="00AC773E">
        <w:tc>
          <w:tcPr>
            <w:tcW w:w="2093" w:type="dxa"/>
          </w:tcPr>
          <w:p w:rsidR="00723714" w:rsidRPr="008C624F" w:rsidRDefault="00723714" w:rsidP="00723714">
            <w:pPr>
              <w:ind w:left="207"/>
              <w:rPr>
                <w:sz w:val="22"/>
                <w:szCs w:val="22"/>
                <w:lang w:val="kk-KZ"/>
              </w:rPr>
            </w:pPr>
            <w:r>
              <w:rPr>
                <w:sz w:val="22"/>
                <w:szCs w:val="22"/>
                <w:lang w:val="kk-KZ"/>
              </w:rPr>
              <w:t>БҒМ</w:t>
            </w:r>
          </w:p>
        </w:tc>
        <w:tc>
          <w:tcPr>
            <w:tcW w:w="425" w:type="dxa"/>
          </w:tcPr>
          <w:p w:rsidR="00723714" w:rsidRPr="008C624F" w:rsidRDefault="00723714" w:rsidP="00723714">
            <w:pPr>
              <w:rPr>
                <w:sz w:val="22"/>
                <w:szCs w:val="22"/>
                <w:lang w:val="kk-KZ"/>
              </w:rPr>
            </w:pPr>
            <w:r w:rsidRPr="008C624F">
              <w:rPr>
                <w:sz w:val="22"/>
                <w:szCs w:val="22"/>
                <w:lang w:val="kk-KZ"/>
              </w:rPr>
              <w:t>-</w:t>
            </w:r>
          </w:p>
        </w:tc>
        <w:tc>
          <w:tcPr>
            <w:tcW w:w="12224" w:type="dxa"/>
          </w:tcPr>
          <w:p w:rsidR="00723714" w:rsidRPr="008C624F" w:rsidRDefault="00723714" w:rsidP="00723714">
            <w:pPr>
              <w:rPr>
                <w:sz w:val="22"/>
                <w:szCs w:val="22"/>
                <w:lang w:val="kk-KZ"/>
              </w:rPr>
            </w:pPr>
            <w:r>
              <w:rPr>
                <w:sz w:val="22"/>
                <w:szCs w:val="22"/>
                <w:lang w:val="kk-KZ"/>
              </w:rPr>
              <w:t>Қазақстан Республикасының Білім және ғылым министрлігі</w:t>
            </w:r>
            <w:r w:rsidRPr="008C624F">
              <w:rPr>
                <w:sz w:val="22"/>
                <w:szCs w:val="22"/>
                <w:lang w:val="kk-KZ"/>
              </w:rPr>
              <w:t xml:space="preserve"> </w:t>
            </w:r>
          </w:p>
        </w:tc>
      </w:tr>
      <w:tr w:rsidR="00723714" w:rsidRPr="00E839C7" w:rsidTr="00AC773E">
        <w:tc>
          <w:tcPr>
            <w:tcW w:w="2093" w:type="dxa"/>
          </w:tcPr>
          <w:p w:rsidR="00723714" w:rsidRPr="008C624F" w:rsidRDefault="00723714" w:rsidP="00723714">
            <w:pPr>
              <w:ind w:left="207"/>
              <w:rPr>
                <w:sz w:val="22"/>
                <w:szCs w:val="22"/>
                <w:lang w:val="kk-KZ"/>
              </w:rPr>
            </w:pPr>
            <w:r>
              <w:rPr>
                <w:sz w:val="22"/>
                <w:szCs w:val="22"/>
                <w:lang w:val="kk-KZ"/>
              </w:rPr>
              <w:t>ЕХӘҚМ</w:t>
            </w:r>
          </w:p>
        </w:tc>
        <w:tc>
          <w:tcPr>
            <w:tcW w:w="425" w:type="dxa"/>
          </w:tcPr>
          <w:p w:rsidR="00723714" w:rsidRPr="008C624F" w:rsidRDefault="00723714" w:rsidP="00723714">
            <w:pPr>
              <w:rPr>
                <w:sz w:val="22"/>
                <w:szCs w:val="22"/>
                <w:lang w:val="kk-KZ"/>
              </w:rPr>
            </w:pPr>
            <w:r w:rsidRPr="008C624F">
              <w:rPr>
                <w:sz w:val="22"/>
                <w:szCs w:val="22"/>
                <w:lang w:val="kk-KZ"/>
              </w:rPr>
              <w:t>-</w:t>
            </w:r>
          </w:p>
        </w:tc>
        <w:tc>
          <w:tcPr>
            <w:tcW w:w="12224" w:type="dxa"/>
          </w:tcPr>
          <w:p w:rsidR="00723714" w:rsidRPr="008C624F" w:rsidRDefault="00723714" w:rsidP="00723714">
            <w:pPr>
              <w:rPr>
                <w:sz w:val="22"/>
                <w:szCs w:val="22"/>
                <w:lang w:val="kk-KZ"/>
              </w:rPr>
            </w:pPr>
            <w:r>
              <w:rPr>
                <w:sz w:val="22"/>
                <w:szCs w:val="22"/>
                <w:lang w:val="kk-KZ"/>
              </w:rPr>
              <w:t>Қазақстан Республикасының  Еңбек және халықты әлеуметтік қорғау министрлігі</w:t>
            </w:r>
            <w:r w:rsidRPr="008C624F">
              <w:rPr>
                <w:sz w:val="22"/>
                <w:szCs w:val="22"/>
                <w:lang w:val="kk-KZ"/>
              </w:rPr>
              <w:t xml:space="preserve"> </w:t>
            </w:r>
          </w:p>
        </w:tc>
      </w:tr>
      <w:tr w:rsidR="00723714" w:rsidRPr="00E839C7" w:rsidTr="00AC773E">
        <w:tc>
          <w:tcPr>
            <w:tcW w:w="2093" w:type="dxa"/>
          </w:tcPr>
          <w:p w:rsidR="00723714" w:rsidRPr="008C624F" w:rsidRDefault="00723714" w:rsidP="00723714">
            <w:pPr>
              <w:ind w:left="207"/>
              <w:rPr>
                <w:sz w:val="22"/>
                <w:szCs w:val="22"/>
                <w:lang w:val="kk-KZ"/>
              </w:rPr>
            </w:pPr>
            <w:r>
              <w:rPr>
                <w:sz w:val="22"/>
                <w:szCs w:val="22"/>
                <w:lang w:val="kk-KZ"/>
              </w:rPr>
              <w:lastRenderedPageBreak/>
              <w:t>ІСБ</w:t>
            </w:r>
          </w:p>
        </w:tc>
        <w:tc>
          <w:tcPr>
            <w:tcW w:w="425" w:type="dxa"/>
          </w:tcPr>
          <w:p w:rsidR="00723714" w:rsidRPr="008C624F" w:rsidRDefault="00723714" w:rsidP="00723714">
            <w:pPr>
              <w:rPr>
                <w:sz w:val="22"/>
                <w:szCs w:val="22"/>
                <w:lang w:val="kk-KZ"/>
              </w:rPr>
            </w:pPr>
            <w:r w:rsidRPr="008C624F">
              <w:rPr>
                <w:sz w:val="22"/>
                <w:szCs w:val="22"/>
                <w:lang w:val="kk-KZ"/>
              </w:rPr>
              <w:t>-</w:t>
            </w:r>
          </w:p>
        </w:tc>
        <w:tc>
          <w:tcPr>
            <w:tcW w:w="12224" w:type="dxa"/>
          </w:tcPr>
          <w:p w:rsidR="00723714" w:rsidRPr="008C624F" w:rsidRDefault="00723714" w:rsidP="00723714">
            <w:pPr>
              <w:rPr>
                <w:sz w:val="22"/>
                <w:szCs w:val="22"/>
                <w:lang w:val="kk-KZ"/>
              </w:rPr>
            </w:pPr>
            <w:r w:rsidRPr="00783108">
              <w:rPr>
                <w:sz w:val="22"/>
                <w:szCs w:val="22"/>
                <w:lang w:val="kk-KZ"/>
              </w:rPr>
              <w:t>Қазақстан Республикасы Президенті</w:t>
            </w:r>
            <w:r>
              <w:rPr>
                <w:sz w:val="22"/>
                <w:szCs w:val="22"/>
                <w:lang w:val="kk-KZ"/>
              </w:rPr>
              <w:t xml:space="preserve"> Әкімшілігі</w:t>
            </w:r>
            <w:r w:rsidRPr="00783108">
              <w:rPr>
                <w:sz w:val="22"/>
                <w:szCs w:val="22"/>
                <w:lang w:val="kk-KZ"/>
              </w:rPr>
              <w:t xml:space="preserve">нің </w:t>
            </w:r>
            <w:r>
              <w:rPr>
                <w:sz w:val="22"/>
                <w:szCs w:val="22"/>
                <w:lang w:val="kk-KZ"/>
              </w:rPr>
              <w:t>Ішкі саясат бөлімі</w:t>
            </w:r>
          </w:p>
        </w:tc>
      </w:tr>
      <w:tr w:rsidR="00723714" w:rsidRPr="00E839C7" w:rsidTr="00AC773E">
        <w:tc>
          <w:tcPr>
            <w:tcW w:w="2093" w:type="dxa"/>
          </w:tcPr>
          <w:p w:rsidR="00723714" w:rsidRPr="008C624F" w:rsidRDefault="00723714" w:rsidP="00723714">
            <w:pPr>
              <w:ind w:left="207"/>
              <w:rPr>
                <w:sz w:val="22"/>
                <w:szCs w:val="22"/>
                <w:lang w:val="kk-KZ"/>
              </w:rPr>
            </w:pPr>
            <w:r>
              <w:rPr>
                <w:sz w:val="22"/>
                <w:szCs w:val="22"/>
                <w:lang w:val="kk-KZ"/>
              </w:rPr>
              <w:t>МБАҰЖБ</w:t>
            </w:r>
          </w:p>
        </w:tc>
        <w:tc>
          <w:tcPr>
            <w:tcW w:w="425" w:type="dxa"/>
          </w:tcPr>
          <w:p w:rsidR="00723714" w:rsidRPr="008C624F" w:rsidRDefault="00723714" w:rsidP="00723714">
            <w:pPr>
              <w:rPr>
                <w:sz w:val="22"/>
                <w:szCs w:val="22"/>
                <w:lang w:val="kk-KZ"/>
              </w:rPr>
            </w:pPr>
            <w:r w:rsidRPr="008C624F">
              <w:rPr>
                <w:sz w:val="22"/>
                <w:szCs w:val="22"/>
                <w:lang w:val="kk-KZ"/>
              </w:rPr>
              <w:t>-</w:t>
            </w:r>
          </w:p>
        </w:tc>
        <w:tc>
          <w:tcPr>
            <w:tcW w:w="12224" w:type="dxa"/>
          </w:tcPr>
          <w:p w:rsidR="00723714" w:rsidRPr="008C624F" w:rsidRDefault="00723714" w:rsidP="00723714">
            <w:pPr>
              <w:rPr>
                <w:sz w:val="22"/>
                <w:szCs w:val="22"/>
                <w:lang w:val="kk-KZ"/>
              </w:rPr>
            </w:pPr>
            <w:r w:rsidRPr="00783108">
              <w:rPr>
                <w:sz w:val="22"/>
                <w:szCs w:val="22"/>
                <w:lang w:val="kk-KZ"/>
              </w:rPr>
              <w:t>Қазақстан Республикасы Президенті</w:t>
            </w:r>
            <w:r>
              <w:rPr>
                <w:sz w:val="22"/>
                <w:szCs w:val="22"/>
                <w:lang w:val="kk-KZ"/>
              </w:rPr>
              <w:t xml:space="preserve"> Әкімшілігі</w:t>
            </w:r>
            <w:r w:rsidRPr="00783108">
              <w:rPr>
                <w:sz w:val="22"/>
                <w:szCs w:val="22"/>
                <w:lang w:val="kk-KZ"/>
              </w:rPr>
              <w:t xml:space="preserve">нің </w:t>
            </w:r>
            <w:r>
              <w:rPr>
                <w:sz w:val="22"/>
                <w:szCs w:val="22"/>
                <w:lang w:val="kk-KZ"/>
              </w:rPr>
              <w:t xml:space="preserve">Мемлекеттік бақылау және аумақтық-ұйымдастыру жұмысы бөлімі </w:t>
            </w:r>
          </w:p>
        </w:tc>
      </w:tr>
      <w:tr w:rsidR="00723714" w:rsidRPr="008C624F" w:rsidTr="00AC773E">
        <w:tc>
          <w:tcPr>
            <w:tcW w:w="2093" w:type="dxa"/>
          </w:tcPr>
          <w:p w:rsidR="00723714" w:rsidRPr="008C624F" w:rsidRDefault="00723714" w:rsidP="00723714">
            <w:pPr>
              <w:ind w:left="207"/>
              <w:rPr>
                <w:sz w:val="22"/>
                <w:szCs w:val="22"/>
                <w:lang w:val="kk-KZ"/>
              </w:rPr>
            </w:pPr>
            <w:r w:rsidRPr="008C624F">
              <w:rPr>
                <w:sz w:val="22"/>
                <w:szCs w:val="22"/>
                <w:lang w:val="kk-KZ"/>
              </w:rPr>
              <w:t xml:space="preserve">МКС </w:t>
            </w:r>
          </w:p>
        </w:tc>
        <w:tc>
          <w:tcPr>
            <w:tcW w:w="425" w:type="dxa"/>
          </w:tcPr>
          <w:p w:rsidR="00723714" w:rsidRPr="008C624F" w:rsidRDefault="00723714" w:rsidP="00723714">
            <w:pPr>
              <w:rPr>
                <w:sz w:val="22"/>
                <w:szCs w:val="22"/>
                <w:lang w:val="kk-KZ"/>
              </w:rPr>
            </w:pPr>
            <w:r w:rsidRPr="008C624F">
              <w:rPr>
                <w:sz w:val="22"/>
                <w:szCs w:val="22"/>
                <w:lang w:val="kk-KZ"/>
              </w:rPr>
              <w:t>-</w:t>
            </w:r>
          </w:p>
        </w:tc>
        <w:tc>
          <w:tcPr>
            <w:tcW w:w="12224" w:type="dxa"/>
          </w:tcPr>
          <w:p w:rsidR="00723714" w:rsidRPr="008C624F" w:rsidRDefault="00723714" w:rsidP="00723714">
            <w:pPr>
              <w:rPr>
                <w:sz w:val="22"/>
                <w:szCs w:val="22"/>
                <w:lang w:val="kk-KZ"/>
              </w:rPr>
            </w:pPr>
            <w:r>
              <w:rPr>
                <w:sz w:val="22"/>
                <w:szCs w:val="22"/>
                <w:lang w:val="kk-KZ"/>
              </w:rPr>
              <w:t>Қазақстан Республикасының  Мәдениет және спорт министрлігі</w:t>
            </w:r>
            <w:r w:rsidRPr="008C624F">
              <w:rPr>
                <w:sz w:val="22"/>
                <w:szCs w:val="22"/>
                <w:lang w:val="kk-KZ"/>
              </w:rPr>
              <w:t xml:space="preserve"> </w:t>
            </w:r>
          </w:p>
        </w:tc>
      </w:tr>
      <w:tr w:rsidR="00723714" w:rsidRPr="00E839C7" w:rsidTr="00AC773E">
        <w:tc>
          <w:tcPr>
            <w:tcW w:w="2093" w:type="dxa"/>
          </w:tcPr>
          <w:p w:rsidR="00723714" w:rsidRDefault="00723714" w:rsidP="00723714">
            <w:pPr>
              <w:ind w:left="207"/>
              <w:rPr>
                <w:sz w:val="22"/>
                <w:szCs w:val="22"/>
                <w:lang w:val="kk-KZ"/>
              </w:rPr>
            </w:pPr>
            <w:r>
              <w:rPr>
                <w:sz w:val="22"/>
                <w:szCs w:val="22"/>
                <w:lang w:val="kk-KZ"/>
              </w:rPr>
              <w:t>МҚБ</w:t>
            </w:r>
          </w:p>
        </w:tc>
        <w:tc>
          <w:tcPr>
            <w:tcW w:w="425" w:type="dxa"/>
          </w:tcPr>
          <w:p w:rsidR="00723714" w:rsidRPr="008C624F" w:rsidRDefault="00723714" w:rsidP="00723714">
            <w:pPr>
              <w:rPr>
                <w:sz w:val="22"/>
                <w:szCs w:val="22"/>
                <w:lang w:val="kk-KZ"/>
              </w:rPr>
            </w:pPr>
            <w:r>
              <w:rPr>
                <w:sz w:val="22"/>
                <w:szCs w:val="22"/>
                <w:lang w:val="kk-KZ"/>
              </w:rPr>
              <w:t>-</w:t>
            </w:r>
          </w:p>
        </w:tc>
        <w:tc>
          <w:tcPr>
            <w:tcW w:w="12224" w:type="dxa"/>
          </w:tcPr>
          <w:p w:rsidR="00723714" w:rsidRPr="00783108" w:rsidRDefault="00723714" w:rsidP="00723714">
            <w:pPr>
              <w:rPr>
                <w:sz w:val="22"/>
                <w:szCs w:val="22"/>
                <w:lang w:val="kk-KZ"/>
              </w:rPr>
            </w:pPr>
            <w:r w:rsidRPr="00783108">
              <w:rPr>
                <w:sz w:val="22"/>
                <w:szCs w:val="22"/>
                <w:lang w:val="kk-KZ"/>
              </w:rPr>
              <w:t>Қазақстан Республикасы Президенті</w:t>
            </w:r>
            <w:r>
              <w:rPr>
                <w:sz w:val="22"/>
                <w:szCs w:val="22"/>
                <w:lang w:val="kk-KZ"/>
              </w:rPr>
              <w:t xml:space="preserve"> Әкімшілігі</w:t>
            </w:r>
            <w:r w:rsidRPr="00783108">
              <w:rPr>
                <w:sz w:val="22"/>
                <w:szCs w:val="22"/>
                <w:lang w:val="kk-KZ"/>
              </w:rPr>
              <w:t>нің</w:t>
            </w:r>
            <w:r>
              <w:rPr>
                <w:sz w:val="22"/>
                <w:szCs w:val="22"/>
                <w:lang w:val="kk-KZ"/>
              </w:rPr>
              <w:t xml:space="preserve"> Мемлекеттік құқық бөлімі</w:t>
            </w:r>
          </w:p>
        </w:tc>
      </w:tr>
      <w:tr w:rsidR="00723714" w:rsidRPr="00E839C7" w:rsidTr="00AC773E">
        <w:tc>
          <w:tcPr>
            <w:tcW w:w="2093" w:type="dxa"/>
          </w:tcPr>
          <w:p w:rsidR="00723714" w:rsidRPr="008C624F" w:rsidRDefault="00723714" w:rsidP="00723714">
            <w:pPr>
              <w:ind w:left="207"/>
              <w:rPr>
                <w:sz w:val="22"/>
                <w:szCs w:val="22"/>
                <w:lang w:val="kk-KZ"/>
              </w:rPr>
            </w:pPr>
            <w:r w:rsidRPr="008C624F">
              <w:rPr>
                <w:sz w:val="22"/>
                <w:szCs w:val="22"/>
                <w:lang w:val="kk-KZ"/>
              </w:rPr>
              <w:t>МЦРИАП</w:t>
            </w:r>
          </w:p>
        </w:tc>
        <w:tc>
          <w:tcPr>
            <w:tcW w:w="425" w:type="dxa"/>
          </w:tcPr>
          <w:p w:rsidR="00723714" w:rsidRPr="008C624F" w:rsidRDefault="00723714" w:rsidP="00723714">
            <w:pPr>
              <w:rPr>
                <w:sz w:val="22"/>
                <w:szCs w:val="22"/>
                <w:lang w:val="kk-KZ"/>
              </w:rPr>
            </w:pPr>
            <w:r w:rsidRPr="008C624F">
              <w:rPr>
                <w:sz w:val="22"/>
                <w:szCs w:val="22"/>
                <w:lang w:val="kk-KZ"/>
              </w:rPr>
              <w:t>-</w:t>
            </w:r>
          </w:p>
        </w:tc>
        <w:tc>
          <w:tcPr>
            <w:tcW w:w="12224" w:type="dxa"/>
          </w:tcPr>
          <w:p w:rsidR="00723714" w:rsidRPr="008C624F" w:rsidRDefault="00723714" w:rsidP="00723714">
            <w:pPr>
              <w:rPr>
                <w:sz w:val="22"/>
                <w:szCs w:val="22"/>
                <w:lang w:val="kk-KZ"/>
              </w:rPr>
            </w:pPr>
            <w:r>
              <w:rPr>
                <w:sz w:val="22"/>
                <w:szCs w:val="22"/>
                <w:lang w:val="kk-KZ"/>
              </w:rPr>
              <w:t>Қазақстан Республикасының  Цифрлық даму, инновациялар және аэроғарыш өнеркәсібі министрлігі</w:t>
            </w:r>
            <w:r w:rsidRPr="008C624F">
              <w:rPr>
                <w:sz w:val="22"/>
                <w:szCs w:val="22"/>
                <w:lang w:val="kk-KZ"/>
              </w:rPr>
              <w:t xml:space="preserve"> </w:t>
            </w:r>
          </w:p>
        </w:tc>
      </w:tr>
      <w:tr w:rsidR="00723714" w:rsidRPr="00E839C7" w:rsidTr="00AC773E">
        <w:tc>
          <w:tcPr>
            <w:tcW w:w="2093" w:type="dxa"/>
          </w:tcPr>
          <w:p w:rsidR="00723714" w:rsidRPr="008C624F" w:rsidRDefault="00723714" w:rsidP="00723714">
            <w:pPr>
              <w:ind w:left="207"/>
              <w:rPr>
                <w:sz w:val="22"/>
                <w:szCs w:val="22"/>
                <w:lang w:val="kk-KZ"/>
              </w:rPr>
            </w:pPr>
            <w:r w:rsidRPr="008C624F">
              <w:rPr>
                <w:sz w:val="22"/>
                <w:szCs w:val="22"/>
                <w:lang w:val="kk-KZ"/>
              </w:rPr>
              <w:t>ОСП</w:t>
            </w:r>
          </w:p>
        </w:tc>
        <w:tc>
          <w:tcPr>
            <w:tcW w:w="425" w:type="dxa"/>
          </w:tcPr>
          <w:p w:rsidR="00723714" w:rsidRPr="008C624F" w:rsidRDefault="00723714" w:rsidP="00723714">
            <w:pPr>
              <w:rPr>
                <w:sz w:val="22"/>
                <w:szCs w:val="22"/>
                <w:lang w:val="kk-KZ"/>
              </w:rPr>
            </w:pPr>
            <w:r w:rsidRPr="008C624F">
              <w:rPr>
                <w:sz w:val="22"/>
                <w:szCs w:val="22"/>
                <w:lang w:val="kk-KZ"/>
              </w:rPr>
              <w:t>-</w:t>
            </w:r>
          </w:p>
        </w:tc>
        <w:tc>
          <w:tcPr>
            <w:tcW w:w="12224" w:type="dxa"/>
          </w:tcPr>
          <w:p w:rsidR="00723714" w:rsidRPr="008C624F" w:rsidRDefault="00723714" w:rsidP="00723714">
            <w:pPr>
              <w:rPr>
                <w:sz w:val="22"/>
                <w:szCs w:val="22"/>
                <w:lang w:val="kk-KZ"/>
              </w:rPr>
            </w:pPr>
            <w:r w:rsidRPr="00783108">
              <w:rPr>
                <w:sz w:val="22"/>
                <w:szCs w:val="22"/>
                <w:lang w:val="kk-KZ"/>
              </w:rPr>
              <w:t>Қазақстан Республикасы Президенті</w:t>
            </w:r>
            <w:r>
              <w:rPr>
                <w:sz w:val="22"/>
                <w:szCs w:val="22"/>
                <w:lang w:val="kk-KZ"/>
              </w:rPr>
              <w:t xml:space="preserve"> Әкімшілігі</w:t>
            </w:r>
            <w:r w:rsidRPr="00783108">
              <w:rPr>
                <w:sz w:val="22"/>
                <w:szCs w:val="22"/>
                <w:lang w:val="kk-KZ"/>
              </w:rPr>
              <w:t xml:space="preserve">нің </w:t>
            </w:r>
            <w:r>
              <w:rPr>
                <w:sz w:val="22"/>
                <w:szCs w:val="22"/>
                <w:lang w:val="kk-KZ"/>
              </w:rPr>
              <w:t>Стратегиялық жоспарлау бөлімі</w:t>
            </w:r>
          </w:p>
        </w:tc>
      </w:tr>
      <w:tr w:rsidR="00723714" w:rsidRPr="008C624F" w:rsidTr="00AC773E">
        <w:tc>
          <w:tcPr>
            <w:tcW w:w="2093" w:type="dxa"/>
          </w:tcPr>
          <w:p w:rsidR="00723714" w:rsidRPr="008C624F" w:rsidRDefault="00723714" w:rsidP="00723714">
            <w:pPr>
              <w:ind w:left="207"/>
              <w:rPr>
                <w:sz w:val="22"/>
                <w:szCs w:val="22"/>
                <w:lang w:val="kk-KZ"/>
              </w:rPr>
            </w:pPr>
            <w:r>
              <w:rPr>
                <w:sz w:val="22"/>
                <w:szCs w:val="22"/>
                <w:lang w:val="kk-KZ"/>
              </w:rPr>
              <w:t>ПӘ</w:t>
            </w:r>
          </w:p>
        </w:tc>
        <w:tc>
          <w:tcPr>
            <w:tcW w:w="425" w:type="dxa"/>
          </w:tcPr>
          <w:p w:rsidR="00723714" w:rsidRPr="008C624F" w:rsidRDefault="00723714" w:rsidP="00723714">
            <w:pPr>
              <w:rPr>
                <w:sz w:val="22"/>
                <w:szCs w:val="22"/>
                <w:lang w:val="kk-KZ"/>
              </w:rPr>
            </w:pPr>
          </w:p>
        </w:tc>
        <w:tc>
          <w:tcPr>
            <w:tcW w:w="12224" w:type="dxa"/>
          </w:tcPr>
          <w:p w:rsidR="00723714" w:rsidRPr="008C624F" w:rsidRDefault="00723714" w:rsidP="00723714">
            <w:pPr>
              <w:rPr>
                <w:sz w:val="22"/>
                <w:szCs w:val="22"/>
                <w:lang w:val="kk-KZ"/>
              </w:rPr>
            </w:pPr>
            <w:r w:rsidRPr="0062376B">
              <w:rPr>
                <w:sz w:val="22"/>
                <w:szCs w:val="22"/>
                <w:lang w:val="kk-KZ"/>
              </w:rPr>
              <w:t>Қазақстан Республикасы Президент Әкімшілігі</w:t>
            </w:r>
          </w:p>
        </w:tc>
      </w:tr>
      <w:tr w:rsidR="00723714" w:rsidRPr="00723714" w:rsidTr="00AC773E">
        <w:tc>
          <w:tcPr>
            <w:tcW w:w="2093" w:type="dxa"/>
          </w:tcPr>
          <w:p w:rsidR="00723714" w:rsidRPr="008C624F" w:rsidRDefault="00723714" w:rsidP="00723714">
            <w:pPr>
              <w:ind w:left="207"/>
              <w:rPr>
                <w:sz w:val="22"/>
                <w:szCs w:val="22"/>
                <w:lang w:val="kk-KZ"/>
              </w:rPr>
            </w:pPr>
            <w:r w:rsidRPr="008C624F">
              <w:rPr>
                <w:sz w:val="22"/>
                <w:szCs w:val="22"/>
                <w:lang w:val="kk-KZ"/>
              </w:rPr>
              <w:t>П</w:t>
            </w:r>
            <w:r>
              <w:rPr>
                <w:sz w:val="22"/>
                <w:szCs w:val="22"/>
                <w:lang w:val="kk-KZ"/>
              </w:rPr>
              <w:t>К</w:t>
            </w:r>
          </w:p>
        </w:tc>
        <w:tc>
          <w:tcPr>
            <w:tcW w:w="425" w:type="dxa"/>
          </w:tcPr>
          <w:p w:rsidR="00723714" w:rsidRPr="008C624F" w:rsidRDefault="00723714" w:rsidP="00723714">
            <w:pPr>
              <w:rPr>
                <w:sz w:val="22"/>
                <w:szCs w:val="22"/>
                <w:lang w:val="kk-KZ"/>
              </w:rPr>
            </w:pPr>
            <w:r w:rsidRPr="008C624F">
              <w:rPr>
                <w:sz w:val="22"/>
                <w:szCs w:val="22"/>
                <w:lang w:val="kk-KZ"/>
              </w:rPr>
              <w:t>-</w:t>
            </w:r>
          </w:p>
        </w:tc>
        <w:tc>
          <w:tcPr>
            <w:tcW w:w="12224" w:type="dxa"/>
          </w:tcPr>
          <w:p w:rsidR="00723714" w:rsidRPr="008C624F" w:rsidRDefault="00723714" w:rsidP="00723714">
            <w:pPr>
              <w:rPr>
                <w:sz w:val="22"/>
                <w:szCs w:val="22"/>
                <w:lang w:val="kk-KZ"/>
              </w:rPr>
            </w:pPr>
            <w:r w:rsidRPr="00783108">
              <w:rPr>
                <w:sz w:val="22"/>
                <w:szCs w:val="22"/>
                <w:lang w:val="kk-KZ"/>
              </w:rPr>
              <w:t>Қазақстан Республикасы Президентінің Кеңсесі</w:t>
            </w:r>
          </w:p>
        </w:tc>
      </w:tr>
      <w:tr w:rsidR="00723714" w:rsidRPr="00E839C7" w:rsidTr="00AC773E">
        <w:tc>
          <w:tcPr>
            <w:tcW w:w="2093" w:type="dxa"/>
          </w:tcPr>
          <w:p w:rsidR="00723714" w:rsidRPr="0062376B" w:rsidRDefault="00723714" w:rsidP="00723714">
            <w:pPr>
              <w:ind w:left="207"/>
              <w:rPr>
                <w:sz w:val="22"/>
                <w:szCs w:val="22"/>
                <w:lang w:val="kk-KZ"/>
              </w:rPr>
            </w:pPr>
            <w:r w:rsidRPr="0062376B">
              <w:rPr>
                <w:sz w:val="22"/>
                <w:szCs w:val="22"/>
                <w:lang w:val="kk-KZ"/>
              </w:rPr>
              <w:t>ССХББ</w:t>
            </w:r>
          </w:p>
        </w:tc>
        <w:tc>
          <w:tcPr>
            <w:tcW w:w="425" w:type="dxa"/>
          </w:tcPr>
          <w:p w:rsidR="00723714" w:rsidRPr="0062376B" w:rsidRDefault="00723714" w:rsidP="00723714">
            <w:pPr>
              <w:rPr>
                <w:sz w:val="22"/>
                <w:szCs w:val="22"/>
                <w:lang w:val="kk-KZ"/>
              </w:rPr>
            </w:pPr>
            <w:r w:rsidRPr="0062376B">
              <w:rPr>
                <w:sz w:val="22"/>
                <w:szCs w:val="22"/>
                <w:lang w:val="kk-KZ"/>
              </w:rPr>
              <w:t>-</w:t>
            </w:r>
          </w:p>
        </w:tc>
        <w:tc>
          <w:tcPr>
            <w:tcW w:w="12224" w:type="dxa"/>
          </w:tcPr>
          <w:p w:rsidR="00723714" w:rsidRPr="0062376B" w:rsidRDefault="00723714" w:rsidP="00723714">
            <w:pPr>
              <w:rPr>
                <w:sz w:val="22"/>
                <w:szCs w:val="22"/>
                <w:lang w:val="kk-KZ"/>
              </w:rPr>
            </w:pPr>
            <w:r w:rsidRPr="0062376B">
              <w:rPr>
                <w:sz w:val="22"/>
                <w:szCs w:val="22"/>
                <w:lang w:val="kk-KZ"/>
              </w:rPr>
              <w:t xml:space="preserve">Қазақстан Республикасы Президенті Әкімшілігінің Сыртқы саясат және халықаралық байланыстар бөлімі </w:t>
            </w:r>
          </w:p>
        </w:tc>
      </w:tr>
      <w:tr w:rsidR="00723714" w:rsidRPr="008C624F" w:rsidTr="00AC773E">
        <w:tc>
          <w:tcPr>
            <w:tcW w:w="2093" w:type="dxa"/>
          </w:tcPr>
          <w:p w:rsidR="00723714" w:rsidRPr="008C624F" w:rsidRDefault="00723714" w:rsidP="00723714">
            <w:pPr>
              <w:ind w:left="207"/>
              <w:rPr>
                <w:sz w:val="22"/>
                <w:szCs w:val="22"/>
                <w:lang w:val="kk-KZ"/>
              </w:rPr>
            </w:pPr>
            <w:r>
              <w:rPr>
                <w:sz w:val="22"/>
                <w:szCs w:val="22"/>
                <w:lang w:val="kk-KZ"/>
              </w:rPr>
              <w:t>ЭГТРМ</w:t>
            </w:r>
          </w:p>
        </w:tc>
        <w:tc>
          <w:tcPr>
            <w:tcW w:w="425" w:type="dxa"/>
          </w:tcPr>
          <w:p w:rsidR="00723714" w:rsidRPr="008C624F" w:rsidRDefault="00723714" w:rsidP="00723714">
            <w:pPr>
              <w:rPr>
                <w:sz w:val="22"/>
                <w:szCs w:val="22"/>
                <w:lang w:val="kk-KZ"/>
              </w:rPr>
            </w:pPr>
            <w:r w:rsidRPr="008C624F">
              <w:rPr>
                <w:sz w:val="22"/>
                <w:szCs w:val="22"/>
                <w:lang w:val="kk-KZ"/>
              </w:rPr>
              <w:t>-</w:t>
            </w:r>
          </w:p>
        </w:tc>
        <w:tc>
          <w:tcPr>
            <w:tcW w:w="12224" w:type="dxa"/>
          </w:tcPr>
          <w:p w:rsidR="00723714" w:rsidRPr="008C624F" w:rsidRDefault="00723714" w:rsidP="00723714">
            <w:pPr>
              <w:rPr>
                <w:sz w:val="22"/>
                <w:szCs w:val="22"/>
                <w:lang w:val="kk-KZ"/>
              </w:rPr>
            </w:pPr>
            <w:r>
              <w:rPr>
                <w:sz w:val="22"/>
                <w:szCs w:val="22"/>
                <w:lang w:val="kk-KZ"/>
              </w:rPr>
              <w:t>Қазақстан Республикасының  Экология, геология және табиғи ресустар министрлігі</w:t>
            </w:r>
            <w:r w:rsidRPr="008C624F">
              <w:rPr>
                <w:sz w:val="22"/>
                <w:szCs w:val="22"/>
                <w:lang w:val="kk-KZ"/>
              </w:rPr>
              <w:t xml:space="preserve"> </w:t>
            </w:r>
          </w:p>
        </w:tc>
      </w:tr>
    </w:tbl>
    <w:p w:rsidR="00565456" w:rsidRPr="008C624F" w:rsidRDefault="00565456" w:rsidP="00565456">
      <w:pPr>
        <w:jc w:val="center"/>
        <w:rPr>
          <w:lang w:val="kk-KZ"/>
        </w:rPr>
      </w:pPr>
    </w:p>
    <w:p w:rsidR="008D5C56" w:rsidRPr="008C624F" w:rsidRDefault="00565456" w:rsidP="00160C5F">
      <w:pPr>
        <w:jc w:val="center"/>
        <w:rPr>
          <w:bCs/>
          <w:sz w:val="28"/>
          <w:szCs w:val="28"/>
          <w:lang w:val="kk-KZ"/>
        </w:rPr>
      </w:pPr>
      <w:r w:rsidRPr="008C624F">
        <w:rPr>
          <w:lang w:val="kk-KZ"/>
        </w:rPr>
        <w:t>______________________________________________</w:t>
      </w:r>
    </w:p>
    <w:sectPr w:rsidR="008D5C56" w:rsidRPr="008C624F" w:rsidSect="00521F5A">
      <w:headerReference w:type="default" r:id="rId9"/>
      <w:pgSz w:w="16838" w:h="11906" w:orient="landscape"/>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232" w:rsidRDefault="00C41232" w:rsidP="00521F5A">
      <w:r>
        <w:separator/>
      </w:r>
    </w:p>
  </w:endnote>
  <w:endnote w:type="continuationSeparator" w:id="0">
    <w:p w:rsidR="00C41232" w:rsidRDefault="00C41232" w:rsidP="00521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232" w:rsidRDefault="00C41232" w:rsidP="00521F5A">
      <w:r>
        <w:separator/>
      </w:r>
    </w:p>
  </w:footnote>
  <w:footnote w:type="continuationSeparator" w:id="0">
    <w:p w:rsidR="00C41232" w:rsidRDefault="00C41232" w:rsidP="00521F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233399"/>
      <w:docPartObj>
        <w:docPartGallery w:val="Page Numbers (Top of Page)"/>
        <w:docPartUnique/>
      </w:docPartObj>
    </w:sdtPr>
    <w:sdtEndPr/>
    <w:sdtContent>
      <w:p w:rsidR="00521F5A" w:rsidRDefault="00521F5A">
        <w:pPr>
          <w:pStyle w:val="a4"/>
          <w:jc w:val="center"/>
        </w:pPr>
        <w:r>
          <w:fldChar w:fldCharType="begin"/>
        </w:r>
        <w:r>
          <w:instrText>PAGE   \* MERGEFORMAT</w:instrText>
        </w:r>
        <w:r>
          <w:fldChar w:fldCharType="separate"/>
        </w:r>
        <w:r w:rsidR="00281F76">
          <w:rPr>
            <w:noProof/>
          </w:rPr>
          <w:t>7</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4240AB"/>
    <w:multiLevelType w:val="hybridMultilevel"/>
    <w:tmpl w:val="CBCAA876"/>
    <w:lvl w:ilvl="0" w:tplc="FC700B52">
      <w:start w:val="1"/>
      <w:numFmt w:val="decimal"/>
      <w:lvlText w:val="%1."/>
      <w:lvlJc w:val="left"/>
      <w:pPr>
        <w:ind w:left="324" w:hanging="360"/>
      </w:pPr>
      <w:rPr>
        <w:rFonts w:hint="default"/>
      </w:rPr>
    </w:lvl>
    <w:lvl w:ilvl="1" w:tplc="04190019" w:tentative="1">
      <w:start w:val="1"/>
      <w:numFmt w:val="lowerLetter"/>
      <w:lvlText w:val="%2."/>
      <w:lvlJc w:val="left"/>
      <w:pPr>
        <w:ind w:left="1044" w:hanging="360"/>
      </w:pPr>
    </w:lvl>
    <w:lvl w:ilvl="2" w:tplc="0419001B" w:tentative="1">
      <w:start w:val="1"/>
      <w:numFmt w:val="lowerRoman"/>
      <w:lvlText w:val="%3."/>
      <w:lvlJc w:val="right"/>
      <w:pPr>
        <w:ind w:left="1764" w:hanging="180"/>
      </w:pPr>
    </w:lvl>
    <w:lvl w:ilvl="3" w:tplc="0419000F" w:tentative="1">
      <w:start w:val="1"/>
      <w:numFmt w:val="decimal"/>
      <w:lvlText w:val="%4."/>
      <w:lvlJc w:val="left"/>
      <w:pPr>
        <w:ind w:left="2484" w:hanging="360"/>
      </w:pPr>
    </w:lvl>
    <w:lvl w:ilvl="4" w:tplc="04190019" w:tentative="1">
      <w:start w:val="1"/>
      <w:numFmt w:val="lowerLetter"/>
      <w:lvlText w:val="%5."/>
      <w:lvlJc w:val="left"/>
      <w:pPr>
        <w:ind w:left="3204" w:hanging="360"/>
      </w:pPr>
    </w:lvl>
    <w:lvl w:ilvl="5" w:tplc="0419001B" w:tentative="1">
      <w:start w:val="1"/>
      <w:numFmt w:val="lowerRoman"/>
      <w:lvlText w:val="%6."/>
      <w:lvlJc w:val="right"/>
      <w:pPr>
        <w:ind w:left="3924" w:hanging="180"/>
      </w:pPr>
    </w:lvl>
    <w:lvl w:ilvl="6" w:tplc="0419000F" w:tentative="1">
      <w:start w:val="1"/>
      <w:numFmt w:val="decimal"/>
      <w:lvlText w:val="%7."/>
      <w:lvlJc w:val="left"/>
      <w:pPr>
        <w:ind w:left="4644" w:hanging="360"/>
      </w:pPr>
    </w:lvl>
    <w:lvl w:ilvl="7" w:tplc="04190019" w:tentative="1">
      <w:start w:val="1"/>
      <w:numFmt w:val="lowerLetter"/>
      <w:lvlText w:val="%8."/>
      <w:lvlJc w:val="left"/>
      <w:pPr>
        <w:ind w:left="5364" w:hanging="360"/>
      </w:pPr>
    </w:lvl>
    <w:lvl w:ilvl="8" w:tplc="0419001B" w:tentative="1">
      <w:start w:val="1"/>
      <w:numFmt w:val="lowerRoman"/>
      <w:lvlText w:val="%9."/>
      <w:lvlJc w:val="right"/>
      <w:pPr>
        <w:ind w:left="608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C56"/>
    <w:rsid w:val="00013A20"/>
    <w:rsid w:val="00023139"/>
    <w:rsid w:val="00026AA2"/>
    <w:rsid w:val="00050659"/>
    <w:rsid w:val="00065CBE"/>
    <w:rsid w:val="000665A1"/>
    <w:rsid w:val="00070479"/>
    <w:rsid w:val="000718B8"/>
    <w:rsid w:val="0007276D"/>
    <w:rsid w:val="00074D95"/>
    <w:rsid w:val="0008755E"/>
    <w:rsid w:val="000A0748"/>
    <w:rsid w:val="000A42A9"/>
    <w:rsid w:val="000A5CE8"/>
    <w:rsid w:val="000B2A17"/>
    <w:rsid w:val="000D3FF8"/>
    <w:rsid w:val="000F0BA2"/>
    <w:rsid w:val="000F41F9"/>
    <w:rsid w:val="00120992"/>
    <w:rsid w:val="0012446D"/>
    <w:rsid w:val="00135075"/>
    <w:rsid w:val="00157154"/>
    <w:rsid w:val="00160C5F"/>
    <w:rsid w:val="00161F10"/>
    <w:rsid w:val="00173BE1"/>
    <w:rsid w:val="001B22A7"/>
    <w:rsid w:val="001D0C5E"/>
    <w:rsid w:val="001D1714"/>
    <w:rsid w:val="001D35A2"/>
    <w:rsid w:val="001D4EA8"/>
    <w:rsid w:val="001F716F"/>
    <w:rsid w:val="00220E81"/>
    <w:rsid w:val="00227002"/>
    <w:rsid w:val="0025778C"/>
    <w:rsid w:val="002713B8"/>
    <w:rsid w:val="00281F76"/>
    <w:rsid w:val="00287CE1"/>
    <w:rsid w:val="002A07F8"/>
    <w:rsid w:val="002A43C8"/>
    <w:rsid w:val="002A7E60"/>
    <w:rsid w:val="002B030F"/>
    <w:rsid w:val="002B204E"/>
    <w:rsid w:val="002B64B7"/>
    <w:rsid w:val="002C2C09"/>
    <w:rsid w:val="002F21E5"/>
    <w:rsid w:val="002F4282"/>
    <w:rsid w:val="003372AC"/>
    <w:rsid w:val="003535C1"/>
    <w:rsid w:val="003648CB"/>
    <w:rsid w:val="00366BDD"/>
    <w:rsid w:val="003813AD"/>
    <w:rsid w:val="00393EB5"/>
    <w:rsid w:val="003A149C"/>
    <w:rsid w:val="003C635D"/>
    <w:rsid w:val="003E36D6"/>
    <w:rsid w:val="003F3D40"/>
    <w:rsid w:val="003F73B0"/>
    <w:rsid w:val="00407192"/>
    <w:rsid w:val="00413038"/>
    <w:rsid w:val="00417B40"/>
    <w:rsid w:val="00451835"/>
    <w:rsid w:val="00467B7C"/>
    <w:rsid w:val="00481FA8"/>
    <w:rsid w:val="004844FF"/>
    <w:rsid w:val="004873C1"/>
    <w:rsid w:val="00493E19"/>
    <w:rsid w:val="004B159F"/>
    <w:rsid w:val="004B201E"/>
    <w:rsid w:val="004B3A90"/>
    <w:rsid w:val="004D2F23"/>
    <w:rsid w:val="005002A9"/>
    <w:rsid w:val="0051265D"/>
    <w:rsid w:val="00521F5A"/>
    <w:rsid w:val="00531502"/>
    <w:rsid w:val="00541A4B"/>
    <w:rsid w:val="00546367"/>
    <w:rsid w:val="0055557B"/>
    <w:rsid w:val="00565456"/>
    <w:rsid w:val="00583538"/>
    <w:rsid w:val="0058765A"/>
    <w:rsid w:val="00591F63"/>
    <w:rsid w:val="005928D6"/>
    <w:rsid w:val="005A27EF"/>
    <w:rsid w:val="005B4A81"/>
    <w:rsid w:val="005E6B98"/>
    <w:rsid w:val="005F6682"/>
    <w:rsid w:val="0062376B"/>
    <w:rsid w:val="0064013F"/>
    <w:rsid w:val="00671134"/>
    <w:rsid w:val="00675123"/>
    <w:rsid w:val="00680D79"/>
    <w:rsid w:val="006D5CA0"/>
    <w:rsid w:val="006F0214"/>
    <w:rsid w:val="0070130C"/>
    <w:rsid w:val="00705BF5"/>
    <w:rsid w:val="0071297E"/>
    <w:rsid w:val="00712D28"/>
    <w:rsid w:val="00723714"/>
    <w:rsid w:val="00731FBB"/>
    <w:rsid w:val="00733238"/>
    <w:rsid w:val="00737819"/>
    <w:rsid w:val="00741902"/>
    <w:rsid w:val="0075099F"/>
    <w:rsid w:val="00757F91"/>
    <w:rsid w:val="00762C9F"/>
    <w:rsid w:val="00765F46"/>
    <w:rsid w:val="007725FE"/>
    <w:rsid w:val="00777D63"/>
    <w:rsid w:val="00783108"/>
    <w:rsid w:val="007938C9"/>
    <w:rsid w:val="007B439C"/>
    <w:rsid w:val="007B6F22"/>
    <w:rsid w:val="007C0A1A"/>
    <w:rsid w:val="007C3DCC"/>
    <w:rsid w:val="007C5DC5"/>
    <w:rsid w:val="00802625"/>
    <w:rsid w:val="008029DD"/>
    <w:rsid w:val="00812239"/>
    <w:rsid w:val="00841F2B"/>
    <w:rsid w:val="00856846"/>
    <w:rsid w:val="0088147C"/>
    <w:rsid w:val="00883797"/>
    <w:rsid w:val="00896A87"/>
    <w:rsid w:val="008C137E"/>
    <w:rsid w:val="008C624F"/>
    <w:rsid w:val="008D5C56"/>
    <w:rsid w:val="008E02F9"/>
    <w:rsid w:val="008F3DC7"/>
    <w:rsid w:val="00913B9E"/>
    <w:rsid w:val="009149AC"/>
    <w:rsid w:val="009174C1"/>
    <w:rsid w:val="0092231F"/>
    <w:rsid w:val="0092271E"/>
    <w:rsid w:val="00925979"/>
    <w:rsid w:val="0092791E"/>
    <w:rsid w:val="00930F4B"/>
    <w:rsid w:val="0093786A"/>
    <w:rsid w:val="009632EA"/>
    <w:rsid w:val="00974502"/>
    <w:rsid w:val="009937AD"/>
    <w:rsid w:val="00997CC9"/>
    <w:rsid w:val="009A635E"/>
    <w:rsid w:val="00A00A52"/>
    <w:rsid w:val="00A021BA"/>
    <w:rsid w:val="00A05478"/>
    <w:rsid w:val="00A10E53"/>
    <w:rsid w:val="00A428A9"/>
    <w:rsid w:val="00A440CA"/>
    <w:rsid w:val="00A522D5"/>
    <w:rsid w:val="00A610CF"/>
    <w:rsid w:val="00A6132A"/>
    <w:rsid w:val="00A666F8"/>
    <w:rsid w:val="00A6742E"/>
    <w:rsid w:val="00A73C05"/>
    <w:rsid w:val="00A84264"/>
    <w:rsid w:val="00A95DED"/>
    <w:rsid w:val="00AA684D"/>
    <w:rsid w:val="00AC773E"/>
    <w:rsid w:val="00AE4F6C"/>
    <w:rsid w:val="00AE7C11"/>
    <w:rsid w:val="00AF3A56"/>
    <w:rsid w:val="00B029C1"/>
    <w:rsid w:val="00B24ABC"/>
    <w:rsid w:val="00B36AF4"/>
    <w:rsid w:val="00B518E2"/>
    <w:rsid w:val="00B56E0A"/>
    <w:rsid w:val="00B7368A"/>
    <w:rsid w:val="00BB2ED5"/>
    <w:rsid w:val="00BC170E"/>
    <w:rsid w:val="00BD40A4"/>
    <w:rsid w:val="00BE69A1"/>
    <w:rsid w:val="00BF61D6"/>
    <w:rsid w:val="00C1429D"/>
    <w:rsid w:val="00C209CB"/>
    <w:rsid w:val="00C41232"/>
    <w:rsid w:val="00C4724A"/>
    <w:rsid w:val="00C51DCE"/>
    <w:rsid w:val="00C57B81"/>
    <w:rsid w:val="00C6173F"/>
    <w:rsid w:val="00C64228"/>
    <w:rsid w:val="00CB4B96"/>
    <w:rsid w:val="00CF02CC"/>
    <w:rsid w:val="00D01BAC"/>
    <w:rsid w:val="00D32631"/>
    <w:rsid w:val="00D455D1"/>
    <w:rsid w:val="00D87895"/>
    <w:rsid w:val="00DA6D46"/>
    <w:rsid w:val="00DE32FA"/>
    <w:rsid w:val="00E006CE"/>
    <w:rsid w:val="00E10FF2"/>
    <w:rsid w:val="00E1142E"/>
    <w:rsid w:val="00E20B1D"/>
    <w:rsid w:val="00E23A8F"/>
    <w:rsid w:val="00E27752"/>
    <w:rsid w:val="00E3709B"/>
    <w:rsid w:val="00E41D71"/>
    <w:rsid w:val="00E51C91"/>
    <w:rsid w:val="00E532E1"/>
    <w:rsid w:val="00E8244C"/>
    <w:rsid w:val="00E839C7"/>
    <w:rsid w:val="00E968CD"/>
    <w:rsid w:val="00EA6D3D"/>
    <w:rsid w:val="00ED4D62"/>
    <w:rsid w:val="00EE6EA4"/>
    <w:rsid w:val="00EF0217"/>
    <w:rsid w:val="00EF0319"/>
    <w:rsid w:val="00EF2F44"/>
    <w:rsid w:val="00EF5D54"/>
    <w:rsid w:val="00F10AD8"/>
    <w:rsid w:val="00F37073"/>
    <w:rsid w:val="00F430C0"/>
    <w:rsid w:val="00F44909"/>
    <w:rsid w:val="00F90835"/>
    <w:rsid w:val="00FA1C2A"/>
    <w:rsid w:val="00FB2946"/>
    <w:rsid w:val="00FB679D"/>
    <w:rsid w:val="00FD23BD"/>
    <w:rsid w:val="00FE5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C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24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21F5A"/>
    <w:pPr>
      <w:tabs>
        <w:tab w:val="center" w:pos="4677"/>
        <w:tab w:val="right" w:pos="9355"/>
      </w:tabs>
    </w:pPr>
  </w:style>
  <w:style w:type="character" w:customStyle="1" w:styleId="a5">
    <w:name w:val="Верхний колонтитул Знак"/>
    <w:basedOn w:val="a0"/>
    <w:link w:val="a4"/>
    <w:uiPriority w:val="99"/>
    <w:rsid w:val="00521F5A"/>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521F5A"/>
    <w:pPr>
      <w:tabs>
        <w:tab w:val="center" w:pos="4677"/>
        <w:tab w:val="right" w:pos="9355"/>
      </w:tabs>
    </w:pPr>
  </w:style>
  <w:style w:type="character" w:customStyle="1" w:styleId="a7">
    <w:name w:val="Нижний колонтитул Знак"/>
    <w:basedOn w:val="a0"/>
    <w:link w:val="a6"/>
    <w:uiPriority w:val="99"/>
    <w:rsid w:val="00521F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70479"/>
    <w:rPr>
      <w:rFonts w:ascii="Tahoma" w:hAnsi="Tahoma" w:cs="Tahoma"/>
      <w:sz w:val="16"/>
      <w:szCs w:val="16"/>
    </w:rPr>
  </w:style>
  <w:style w:type="character" w:customStyle="1" w:styleId="a9">
    <w:name w:val="Текст выноски Знак"/>
    <w:basedOn w:val="a0"/>
    <w:link w:val="a8"/>
    <w:uiPriority w:val="99"/>
    <w:semiHidden/>
    <w:rsid w:val="00070479"/>
    <w:rPr>
      <w:rFonts w:ascii="Tahoma" w:eastAsia="Times New Roman" w:hAnsi="Tahoma" w:cs="Tahoma"/>
      <w:sz w:val="16"/>
      <w:szCs w:val="16"/>
      <w:lang w:eastAsia="ru-RU"/>
    </w:rPr>
  </w:style>
  <w:style w:type="paragraph" w:styleId="aa">
    <w:name w:val="List Paragraph"/>
    <w:basedOn w:val="a"/>
    <w:uiPriority w:val="34"/>
    <w:qFormat/>
    <w:rsid w:val="00896A87"/>
    <w:pPr>
      <w:ind w:left="720"/>
      <w:contextualSpacing/>
    </w:pPr>
  </w:style>
  <w:style w:type="character" w:styleId="ab">
    <w:name w:val="Strong"/>
    <w:basedOn w:val="a0"/>
    <w:qFormat/>
    <w:rsid w:val="006D5CA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C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24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21F5A"/>
    <w:pPr>
      <w:tabs>
        <w:tab w:val="center" w:pos="4677"/>
        <w:tab w:val="right" w:pos="9355"/>
      </w:tabs>
    </w:pPr>
  </w:style>
  <w:style w:type="character" w:customStyle="1" w:styleId="a5">
    <w:name w:val="Верхний колонтитул Знак"/>
    <w:basedOn w:val="a0"/>
    <w:link w:val="a4"/>
    <w:uiPriority w:val="99"/>
    <w:rsid w:val="00521F5A"/>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521F5A"/>
    <w:pPr>
      <w:tabs>
        <w:tab w:val="center" w:pos="4677"/>
        <w:tab w:val="right" w:pos="9355"/>
      </w:tabs>
    </w:pPr>
  </w:style>
  <w:style w:type="character" w:customStyle="1" w:styleId="a7">
    <w:name w:val="Нижний колонтитул Знак"/>
    <w:basedOn w:val="a0"/>
    <w:link w:val="a6"/>
    <w:uiPriority w:val="99"/>
    <w:rsid w:val="00521F5A"/>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070479"/>
    <w:rPr>
      <w:rFonts w:ascii="Tahoma" w:hAnsi="Tahoma" w:cs="Tahoma"/>
      <w:sz w:val="16"/>
      <w:szCs w:val="16"/>
    </w:rPr>
  </w:style>
  <w:style w:type="character" w:customStyle="1" w:styleId="a9">
    <w:name w:val="Текст выноски Знак"/>
    <w:basedOn w:val="a0"/>
    <w:link w:val="a8"/>
    <w:uiPriority w:val="99"/>
    <w:semiHidden/>
    <w:rsid w:val="00070479"/>
    <w:rPr>
      <w:rFonts w:ascii="Tahoma" w:eastAsia="Times New Roman" w:hAnsi="Tahoma" w:cs="Tahoma"/>
      <w:sz w:val="16"/>
      <w:szCs w:val="16"/>
      <w:lang w:eastAsia="ru-RU"/>
    </w:rPr>
  </w:style>
  <w:style w:type="paragraph" w:styleId="aa">
    <w:name w:val="List Paragraph"/>
    <w:basedOn w:val="a"/>
    <w:uiPriority w:val="34"/>
    <w:qFormat/>
    <w:rsid w:val="00896A87"/>
    <w:pPr>
      <w:ind w:left="720"/>
      <w:contextualSpacing/>
    </w:pPr>
  </w:style>
  <w:style w:type="character" w:styleId="ab">
    <w:name w:val="Strong"/>
    <w:basedOn w:val="a0"/>
    <w:qFormat/>
    <w:rsid w:val="006D5CA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1476F-962C-4E2E-A21D-6BFDB8575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1203</Words>
  <Characters>6858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Коновалов Сергей Алексеевич</dc:creator>
  <cp:lastModifiedBy>Кулумбетова Динара Аркабаевна</cp:lastModifiedBy>
  <cp:revision>2</cp:revision>
  <cp:lastPrinted>2021-02-11T04:31:00Z</cp:lastPrinted>
  <dcterms:created xsi:type="dcterms:W3CDTF">2021-02-16T13:36:00Z</dcterms:created>
  <dcterms:modified xsi:type="dcterms:W3CDTF">2021-02-16T13:36:00Z</dcterms:modified>
</cp:coreProperties>
</file>